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9110F" w14:paraId="1B753303" w14:textId="77777777">
        <w:trPr>
          <w:trHeight w:val="20"/>
          <w:jc w:val="center"/>
        </w:trPr>
        <w:tc>
          <w:tcPr>
            <w:tcW w:w="1186" w:type="pct"/>
          </w:tcPr>
          <w:p w14:paraId="0AB2EBDD"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0F351C" w14:textId="77777777"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14:paraId="28AA5E73" w14:textId="77777777">
        <w:trPr>
          <w:trHeight w:val="20"/>
          <w:jc w:val="center"/>
        </w:trPr>
        <w:tc>
          <w:tcPr>
            <w:tcW w:w="1186" w:type="pct"/>
          </w:tcPr>
          <w:p w14:paraId="7A32CAA2"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994B32C" w14:textId="77777777" w:rsidR="0099110F" w:rsidRDefault="00131E0E">
            <w:pPr>
              <w:pStyle w:val="NormalWeb"/>
              <w:spacing w:before="0" w:beforeAutospacing="0" w:after="0" w:afterAutospacing="0"/>
              <w:rPr>
                <w:rFonts w:ascii="Times New Roman" w:hAnsi="Times New Roman" w:cs="Times New Roman"/>
                <w:b/>
                <w:bCs/>
                <w:sz w:val="20"/>
                <w:szCs w:val="28"/>
                <w:lang w:val="en-GB"/>
              </w:rPr>
            </w:pPr>
            <w:r w:rsidRPr="00131E0E">
              <w:rPr>
                <w:rFonts w:ascii="Times New Roman" w:hAnsi="Times New Roman" w:cs="Times New Roman"/>
                <w:b/>
                <w:bCs/>
                <w:sz w:val="20"/>
                <w:szCs w:val="28"/>
                <w:lang w:val="en-GB"/>
              </w:rPr>
              <w:t>Ms_JAMCS_156339</w:t>
            </w:r>
          </w:p>
        </w:tc>
      </w:tr>
      <w:tr w:rsidR="0099110F" w14:paraId="40E12859" w14:textId="77777777">
        <w:trPr>
          <w:trHeight w:val="20"/>
          <w:jc w:val="center"/>
        </w:trPr>
        <w:tc>
          <w:tcPr>
            <w:tcW w:w="1186" w:type="pct"/>
          </w:tcPr>
          <w:p w14:paraId="2AF635D9"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7C9807" w14:textId="77777777" w:rsidR="0099110F" w:rsidRDefault="00131E0E">
            <w:pPr>
              <w:pStyle w:val="NormalWeb"/>
              <w:spacing w:before="0" w:beforeAutospacing="0" w:after="0" w:afterAutospacing="0"/>
              <w:rPr>
                <w:rFonts w:ascii="Times New Roman" w:hAnsi="Times New Roman" w:cs="Times New Roman"/>
                <w:b/>
                <w:sz w:val="20"/>
                <w:szCs w:val="28"/>
                <w:lang w:val="en-GB"/>
              </w:rPr>
            </w:pPr>
            <w:r w:rsidRPr="00131E0E">
              <w:rPr>
                <w:rFonts w:ascii="Times New Roman" w:hAnsi="Times New Roman" w:cs="Times New Roman"/>
                <w:b/>
                <w:sz w:val="20"/>
                <w:szCs w:val="28"/>
                <w:lang w:val="en-GB"/>
              </w:rPr>
              <w:t xml:space="preserve">A </w:t>
            </w:r>
            <w:proofErr w:type="gramStart"/>
            <w:r w:rsidRPr="00131E0E">
              <w:rPr>
                <w:rFonts w:ascii="Times New Roman" w:hAnsi="Times New Roman" w:cs="Times New Roman"/>
                <w:b/>
                <w:sz w:val="20"/>
                <w:szCs w:val="28"/>
                <w:lang w:val="en-GB"/>
              </w:rPr>
              <w:t>Fixed Point</w:t>
            </w:r>
            <w:proofErr w:type="gramEnd"/>
            <w:r w:rsidRPr="00131E0E">
              <w:rPr>
                <w:rFonts w:ascii="Times New Roman" w:hAnsi="Times New Roman" w:cs="Times New Roman"/>
                <w:b/>
                <w:sz w:val="20"/>
                <w:szCs w:val="28"/>
                <w:lang w:val="en-GB"/>
              </w:rPr>
              <w:t xml:space="preserve"> Result for Orthogonal Quasi- Contraction Mapping in O-Complete Super metric Space</w:t>
            </w:r>
          </w:p>
        </w:tc>
      </w:tr>
      <w:tr w:rsidR="0099110F" w14:paraId="4A276EC8" w14:textId="77777777">
        <w:trPr>
          <w:trHeight w:val="20"/>
          <w:jc w:val="center"/>
        </w:trPr>
        <w:tc>
          <w:tcPr>
            <w:tcW w:w="1186" w:type="pct"/>
          </w:tcPr>
          <w:p w14:paraId="18D5B613"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9B6C547" w14:textId="77777777"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BB0E7B" w14:textId="77777777" w:rsidR="0099110F" w:rsidRDefault="0099110F">
            <w:pPr>
              <w:pStyle w:val="NormalWeb"/>
              <w:spacing w:before="0" w:beforeAutospacing="0" w:after="0" w:afterAutospacing="0"/>
              <w:rPr>
                <w:rFonts w:ascii="Times New Roman" w:hAnsi="Times New Roman" w:cs="Times New Roman"/>
                <w:b/>
                <w:sz w:val="20"/>
                <w:szCs w:val="28"/>
                <w:lang w:val="en-GB"/>
              </w:rPr>
            </w:pPr>
          </w:p>
        </w:tc>
      </w:tr>
    </w:tbl>
    <w:p w14:paraId="65D1D049" w14:textId="77777777" w:rsidR="0099110F" w:rsidRDefault="0099110F">
      <w:pPr>
        <w:pStyle w:val="BodyText"/>
        <w:rPr>
          <w:rFonts w:ascii="Times New Roman" w:hAnsi="Times New Roman"/>
          <w:i/>
          <w:sz w:val="20"/>
          <w:szCs w:val="20"/>
          <w:u w:val="single"/>
          <w:lang w:val="en-GB"/>
        </w:rPr>
      </w:pPr>
    </w:p>
    <w:p w14:paraId="3D30745C" w14:textId="77777777" w:rsidR="0099110F" w:rsidRDefault="0099110F">
      <w:pPr>
        <w:pStyle w:val="BodyText"/>
        <w:rPr>
          <w:rFonts w:ascii="Times New Roman" w:hAnsi="Times New Roman"/>
          <w:i/>
          <w:sz w:val="20"/>
          <w:szCs w:val="20"/>
          <w:u w:val="single"/>
          <w:lang w:val="en-GB"/>
        </w:rPr>
      </w:pPr>
    </w:p>
    <w:p w14:paraId="06ECC039" w14:textId="77777777" w:rsidR="0099110F" w:rsidRDefault="0099110F">
      <w:pPr>
        <w:pStyle w:val="BodyText"/>
        <w:rPr>
          <w:rFonts w:ascii="Times New Roman" w:hAnsi="Times New Roman"/>
          <w:sz w:val="22"/>
          <w:szCs w:val="20"/>
          <w:lang w:val="en-GB"/>
        </w:rPr>
      </w:pPr>
    </w:p>
    <w:p w14:paraId="4396F32B" w14:textId="77777777"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0FB95C3" w14:textId="77777777"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9110F" w14:paraId="4998B421" w14:textId="77777777">
        <w:trPr>
          <w:trHeight w:val="20"/>
          <w:jc w:val="center"/>
        </w:trPr>
        <w:tc>
          <w:tcPr>
            <w:tcW w:w="1789" w:type="pct"/>
            <w:noWrap/>
          </w:tcPr>
          <w:p w14:paraId="1EAD04DA" w14:textId="77777777" w:rsidR="0099110F" w:rsidRDefault="0099110F">
            <w:pPr>
              <w:pStyle w:val="Heading2"/>
              <w:jc w:val="left"/>
              <w:rPr>
                <w:rFonts w:ascii="Times New Roman" w:hAnsi="Times New Roman"/>
                <w:lang w:val="en-GB" w:eastAsia="en-US"/>
              </w:rPr>
            </w:pPr>
          </w:p>
        </w:tc>
        <w:tc>
          <w:tcPr>
            <w:tcW w:w="1844" w:type="pct"/>
          </w:tcPr>
          <w:p w14:paraId="6E9FDCB5"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5E310D5" w14:textId="77777777"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3095F44" w14:textId="77777777" w:rsidR="0099110F" w:rsidRDefault="0099110F">
            <w:pPr>
              <w:pStyle w:val="Heading2"/>
              <w:jc w:val="left"/>
              <w:rPr>
                <w:rFonts w:ascii="Times New Roman" w:hAnsi="Times New Roman"/>
                <w:b w:val="0"/>
                <w:lang w:val="en-GB" w:eastAsia="en-US"/>
              </w:rPr>
            </w:pPr>
          </w:p>
        </w:tc>
      </w:tr>
      <w:tr w:rsidR="0099110F" w14:paraId="71DCC49E" w14:textId="77777777">
        <w:trPr>
          <w:trHeight w:val="20"/>
          <w:jc w:val="center"/>
        </w:trPr>
        <w:tc>
          <w:tcPr>
            <w:tcW w:w="1789" w:type="pct"/>
            <w:noWrap/>
          </w:tcPr>
          <w:p w14:paraId="02433CB8" w14:textId="77777777"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87D1371" w14:textId="77777777" w:rsidR="0099110F" w:rsidRDefault="00CC337B">
            <w:pPr>
              <w:pStyle w:val="ListParagraph"/>
              <w:ind w:left="0"/>
              <w:rPr>
                <w:b/>
                <w:bCs/>
                <w:sz w:val="20"/>
                <w:szCs w:val="20"/>
                <w:lang w:val="en-GB"/>
              </w:rPr>
            </w:pPr>
            <w:r>
              <w:t xml:space="preserve">This manuscript makes a meaningful contribution to the field of fixed-point theory by introducing a novel result for orthogonal quasi-contraction mappings in o-complete super metric </w:t>
            </w:r>
            <w:proofErr w:type="gramStart"/>
            <w:r>
              <w:t>spaces .</w:t>
            </w:r>
            <w:proofErr w:type="gramEnd"/>
            <w:r>
              <w:t xml:space="preserve"> By extending classical concepts such as the Banach contraction principle to more generalized and abstract frameworks, the work enhances the applicability of fixed-point results to complex, non-linear mathematical structures. The integration of orthogonal structures with super metric spaces provides a new perspective that may inspire further theoretical developments and refinements in this domain. Moreover, the results have potential implications for applied areas such as functional analysis, optimization, and the study of non-linear operators, thereby increasing the manuscript’s relevance to the broader scientific community.</w:t>
            </w:r>
          </w:p>
        </w:tc>
        <w:tc>
          <w:tcPr>
            <w:tcW w:w="1367" w:type="pct"/>
          </w:tcPr>
          <w:p w14:paraId="215FC387" w14:textId="4105EE52" w:rsidR="0099110F" w:rsidRDefault="00847AAE">
            <w:pPr>
              <w:pStyle w:val="Heading2"/>
              <w:jc w:val="left"/>
              <w:rPr>
                <w:rFonts w:ascii="Times New Roman" w:hAnsi="Times New Roman"/>
                <w:b w:val="0"/>
                <w:lang w:val="en-GB" w:eastAsia="en-US"/>
              </w:rPr>
            </w:pPr>
            <w:r w:rsidRPr="00847AAE">
              <w:rPr>
                <w:rFonts w:ascii="Times New Roman" w:hAnsi="Times New Roman"/>
                <w:b w:val="0"/>
                <w:lang w:val="en-US" w:eastAsia="en-US"/>
              </w:rPr>
              <w:t>This study establishes a novel fixed-point theorem for Orthogonal Quasi-Contraction mappings within o-complete super metric spaces, broadening classical contraction principles. By leveraging these structures, the theorem guarantees the existence and uniqueness of fixed points in more abstract settings, with results validated through concrete examples. This research effectively weakens conventional conditions, offering wider applications for non-linear mappings and enhancing iterative methods. Furthermore, the findings open new avenues for research into advanced non-linear mappings and integral equations</w:t>
            </w:r>
          </w:p>
        </w:tc>
      </w:tr>
    </w:tbl>
    <w:p w14:paraId="3D6FD28A" w14:textId="77777777" w:rsidR="0099110F" w:rsidRDefault="0099110F">
      <w:pPr>
        <w:rPr>
          <w:sz w:val="22"/>
          <w:szCs w:val="20"/>
          <w:lang w:val="en-GB"/>
        </w:rPr>
      </w:pPr>
    </w:p>
    <w:p w14:paraId="05ECDCC4" w14:textId="77777777" w:rsidR="0099110F" w:rsidRDefault="0099110F">
      <w:pPr>
        <w:rPr>
          <w:sz w:val="22"/>
          <w:szCs w:val="20"/>
          <w:lang w:val="en-GB"/>
        </w:rPr>
      </w:pPr>
    </w:p>
    <w:p w14:paraId="6ADDFC81" w14:textId="77777777" w:rsidR="0099110F" w:rsidRDefault="0099110F">
      <w:pPr>
        <w:rPr>
          <w:sz w:val="22"/>
          <w:szCs w:val="20"/>
          <w:lang w:val="en-GB"/>
        </w:rPr>
      </w:pPr>
    </w:p>
    <w:p w14:paraId="612CCEA2" w14:textId="77777777"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EFFFABD" w14:textId="77777777"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9110F" w14:paraId="081B5A22" w14:textId="77777777">
        <w:trPr>
          <w:trHeight w:val="20"/>
          <w:tblHeader/>
          <w:jc w:val="center"/>
        </w:trPr>
        <w:tc>
          <w:tcPr>
            <w:tcW w:w="1790" w:type="pct"/>
            <w:noWrap/>
          </w:tcPr>
          <w:p w14:paraId="0D42EEFE" w14:textId="77777777" w:rsidR="0099110F" w:rsidRDefault="0099110F">
            <w:pPr>
              <w:pStyle w:val="Heading2"/>
              <w:jc w:val="left"/>
              <w:rPr>
                <w:rFonts w:ascii="Times New Roman" w:hAnsi="Times New Roman"/>
                <w:lang w:val="en-GB" w:eastAsia="en-US"/>
              </w:rPr>
            </w:pPr>
          </w:p>
        </w:tc>
        <w:tc>
          <w:tcPr>
            <w:tcW w:w="1843" w:type="pct"/>
          </w:tcPr>
          <w:p w14:paraId="5BD740F1"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BE34001" w14:textId="77777777" w:rsidR="0099110F" w:rsidRDefault="00915CD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110F" w14:paraId="081C85AD" w14:textId="77777777">
        <w:trPr>
          <w:trHeight w:val="20"/>
          <w:jc w:val="center"/>
        </w:trPr>
        <w:tc>
          <w:tcPr>
            <w:tcW w:w="1790" w:type="pct"/>
            <w:noWrap/>
          </w:tcPr>
          <w:p w14:paraId="1C5D6FE5" w14:textId="77777777" w:rsidR="0099110F" w:rsidRDefault="00915CDD">
            <w:pPr>
              <w:rPr>
                <w:b/>
                <w:bCs/>
                <w:sz w:val="20"/>
                <w:szCs w:val="20"/>
                <w:lang w:val="en-GB"/>
              </w:rPr>
            </w:pPr>
            <w:r>
              <w:rPr>
                <w:b/>
                <w:bCs/>
                <w:sz w:val="20"/>
                <w:szCs w:val="20"/>
                <w:lang w:val="en-GB"/>
              </w:rPr>
              <w:t xml:space="preserve">1. Is the title clear and appropriate for the study? </w:t>
            </w:r>
          </w:p>
          <w:p w14:paraId="479A57B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4ECAB" w14:textId="77777777"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980B07" w14:textId="77777777" w:rsidR="0099110F" w:rsidRDefault="00CC337B">
            <w:pPr>
              <w:ind w:left="360"/>
              <w:rPr>
                <w:b/>
                <w:bCs/>
                <w:sz w:val="20"/>
                <w:szCs w:val="20"/>
                <w:lang w:val="en-GB"/>
              </w:rPr>
            </w:pPr>
            <w:r>
              <w:t>4 = Good</w:t>
            </w:r>
          </w:p>
        </w:tc>
        <w:tc>
          <w:tcPr>
            <w:tcW w:w="1367" w:type="pct"/>
          </w:tcPr>
          <w:p w14:paraId="19EBDA25" w14:textId="4574076C"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2DE3EA0E" w14:textId="77777777">
        <w:trPr>
          <w:trHeight w:val="20"/>
          <w:jc w:val="center"/>
        </w:trPr>
        <w:tc>
          <w:tcPr>
            <w:tcW w:w="1790" w:type="pct"/>
            <w:noWrap/>
          </w:tcPr>
          <w:p w14:paraId="4940F538"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C0C4819"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6D05B"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414C3" w14:textId="77777777" w:rsidR="0099110F" w:rsidRDefault="0089377D">
            <w:pPr>
              <w:ind w:left="360"/>
              <w:rPr>
                <w:b/>
                <w:bCs/>
                <w:sz w:val="20"/>
                <w:szCs w:val="20"/>
                <w:lang w:val="en-GB"/>
              </w:rPr>
            </w:pPr>
            <w:r>
              <w:t>4 = Good</w:t>
            </w:r>
          </w:p>
        </w:tc>
        <w:tc>
          <w:tcPr>
            <w:tcW w:w="1367" w:type="pct"/>
          </w:tcPr>
          <w:p w14:paraId="03FD77A7" w14:textId="2C1A06E4"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0E7DF201" w14:textId="77777777">
        <w:trPr>
          <w:trHeight w:val="20"/>
          <w:jc w:val="center"/>
        </w:trPr>
        <w:tc>
          <w:tcPr>
            <w:tcW w:w="1790" w:type="pct"/>
            <w:noWrap/>
          </w:tcPr>
          <w:p w14:paraId="1B96F142" w14:textId="77777777" w:rsidR="0099110F" w:rsidRDefault="00915CDD">
            <w:pPr>
              <w:pStyle w:val="Heading2"/>
              <w:jc w:val="left"/>
              <w:rPr>
                <w:rFonts w:ascii="Times New Roman" w:hAnsi="Times New Roman"/>
                <w:lang w:val="en-GB"/>
              </w:rPr>
            </w:pPr>
            <w:r>
              <w:rPr>
                <w:rFonts w:ascii="Times New Roman" w:hAnsi="Times New Roman"/>
                <w:lang w:val="en-GB"/>
              </w:rPr>
              <w:t>3. Are the keywords appropriate and useful?</w:t>
            </w:r>
          </w:p>
          <w:p w14:paraId="08B2201C"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68F50"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34D24C" w14:textId="77777777" w:rsidR="0099110F" w:rsidRDefault="0089377D">
            <w:pPr>
              <w:ind w:left="360"/>
              <w:rPr>
                <w:b/>
                <w:bCs/>
                <w:sz w:val="20"/>
                <w:szCs w:val="20"/>
                <w:lang w:val="en-GB"/>
              </w:rPr>
            </w:pPr>
            <w:r>
              <w:t>4 = Good</w:t>
            </w:r>
          </w:p>
        </w:tc>
        <w:tc>
          <w:tcPr>
            <w:tcW w:w="1367" w:type="pct"/>
          </w:tcPr>
          <w:p w14:paraId="6A74661A" w14:textId="41FE11DA"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358C300F" w14:textId="77777777">
        <w:trPr>
          <w:trHeight w:val="20"/>
          <w:jc w:val="center"/>
        </w:trPr>
        <w:tc>
          <w:tcPr>
            <w:tcW w:w="1790" w:type="pct"/>
            <w:noWrap/>
          </w:tcPr>
          <w:p w14:paraId="10B9BBD3" w14:textId="77777777" w:rsidR="0099110F" w:rsidRDefault="00915C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674E9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C961"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1D811A" w14:textId="77777777" w:rsidR="0099110F" w:rsidRDefault="0089377D">
            <w:pPr>
              <w:ind w:left="360"/>
              <w:rPr>
                <w:b/>
                <w:bCs/>
                <w:sz w:val="20"/>
                <w:szCs w:val="20"/>
                <w:lang w:val="en-GB"/>
              </w:rPr>
            </w:pPr>
            <w:r>
              <w:t>4 = Good</w:t>
            </w:r>
          </w:p>
        </w:tc>
        <w:tc>
          <w:tcPr>
            <w:tcW w:w="1367" w:type="pct"/>
          </w:tcPr>
          <w:p w14:paraId="4EEEADBE" w14:textId="00FC326D"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1C81E97B" w14:textId="77777777">
        <w:trPr>
          <w:trHeight w:val="20"/>
          <w:jc w:val="center"/>
        </w:trPr>
        <w:tc>
          <w:tcPr>
            <w:tcW w:w="1790" w:type="pct"/>
            <w:noWrap/>
          </w:tcPr>
          <w:p w14:paraId="5E1C87B7" w14:textId="77777777" w:rsidR="0099110F" w:rsidRDefault="00915CD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8F5046"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74A46"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B925C9" w14:textId="77777777" w:rsidR="0099110F" w:rsidRDefault="0089377D">
            <w:pPr>
              <w:ind w:left="360"/>
              <w:rPr>
                <w:b/>
                <w:bCs/>
                <w:sz w:val="20"/>
                <w:szCs w:val="20"/>
                <w:lang w:val="en-GB"/>
              </w:rPr>
            </w:pPr>
            <w:r>
              <w:t>4 = Good</w:t>
            </w:r>
          </w:p>
        </w:tc>
        <w:tc>
          <w:tcPr>
            <w:tcW w:w="1367" w:type="pct"/>
          </w:tcPr>
          <w:p w14:paraId="23EB7F5D" w14:textId="66F558C0"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427D9D62" w14:textId="77777777">
        <w:trPr>
          <w:trHeight w:val="20"/>
          <w:jc w:val="center"/>
        </w:trPr>
        <w:tc>
          <w:tcPr>
            <w:tcW w:w="1790" w:type="pct"/>
            <w:noWrap/>
          </w:tcPr>
          <w:p w14:paraId="3EE6CD3B" w14:textId="77777777" w:rsidR="0099110F" w:rsidRDefault="00915CDD">
            <w:pPr>
              <w:pStyle w:val="Heading2"/>
              <w:jc w:val="left"/>
              <w:rPr>
                <w:rFonts w:ascii="Times New Roman" w:hAnsi="Times New Roman"/>
                <w:lang w:val="en-GB"/>
              </w:rPr>
            </w:pPr>
            <w:r>
              <w:rPr>
                <w:rFonts w:ascii="Times New Roman" w:hAnsi="Times New Roman"/>
                <w:lang w:val="en-GB"/>
              </w:rPr>
              <w:t>6. Is the literature review relevant and up to date?</w:t>
            </w:r>
          </w:p>
          <w:p w14:paraId="375C1718"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EB235"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3787D2" w14:textId="77777777" w:rsidR="0099110F" w:rsidRDefault="0089377D">
            <w:pPr>
              <w:ind w:left="360"/>
              <w:rPr>
                <w:b/>
                <w:bCs/>
                <w:sz w:val="20"/>
                <w:szCs w:val="20"/>
                <w:lang w:val="en-GB"/>
              </w:rPr>
            </w:pPr>
            <w:r>
              <w:t>4 = Good</w:t>
            </w:r>
          </w:p>
        </w:tc>
        <w:tc>
          <w:tcPr>
            <w:tcW w:w="1367" w:type="pct"/>
          </w:tcPr>
          <w:p w14:paraId="3F628B0F" w14:textId="5DA0CA07"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7DC811F9" w14:textId="77777777">
        <w:trPr>
          <w:trHeight w:val="20"/>
          <w:jc w:val="center"/>
        </w:trPr>
        <w:tc>
          <w:tcPr>
            <w:tcW w:w="1790" w:type="pct"/>
            <w:noWrap/>
          </w:tcPr>
          <w:p w14:paraId="680B97C2" w14:textId="77777777" w:rsidR="0099110F" w:rsidRDefault="00915CD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FC9E18B"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E52D6"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1C9E34" w14:textId="77777777" w:rsidR="0099110F" w:rsidRDefault="0089377D">
            <w:pPr>
              <w:ind w:left="360"/>
              <w:rPr>
                <w:b/>
                <w:bCs/>
                <w:sz w:val="20"/>
                <w:szCs w:val="20"/>
                <w:lang w:val="en-GB"/>
              </w:rPr>
            </w:pPr>
            <w:r>
              <w:t>5 = Excellent</w:t>
            </w:r>
          </w:p>
        </w:tc>
        <w:tc>
          <w:tcPr>
            <w:tcW w:w="1367" w:type="pct"/>
          </w:tcPr>
          <w:p w14:paraId="2EEE0F27" w14:textId="4B086467"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4935AE27" w14:textId="77777777">
        <w:trPr>
          <w:trHeight w:val="20"/>
          <w:jc w:val="center"/>
        </w:trPr>
        <w:tc>
          <w:tcPr>
            <w:tcW w:w="1790" w:type="pct"/>
            <w:noWrap/>
          </w:tcPr>
          <w:p w14:paraId="7F66703E" w14:textId="77777777"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7ED0538"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EDF135"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4B837B" w14:textId="77777777" w:rsidR="0099110F" w:rsidRDefault="0089377D">
            <w:pPr>
              <w:ind w:left="360"/>
              <w:rPr>
                <w:b/>
                <w:bCs/>
                <w:sz w:val="20"/>
                <w:szCs w:val="20"/>
                <w:lang w:val="en-GB"/>
              </w:rPr>
            </w:pPr>
            <w:r>
              <w:t>N/A = Not Applicable</w:t>
            </w:r>
          </w:p>
        </w:tc>
        <w:tc>
          <w:tcPr>
            <w:tcW w:w="1367" w:type="pct"/>
          </w:tcPr>
          <w:p w14:paraId="0CFFB7AA" w14:textId="70364C0B"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9110F" w14:paraId="1D54824F" w14:textId="77777777">
        <w:trPr>
          <w:trHeight w:val="20"/>
          <w:jc w:val="center"/>
        </w:trPr>
        <w:tc>
          <w:tcPr>
            <w:tcW w:w="1790" w:type="pct"/>
            <w:noWrap/>
          </w:tcPr>
          <w:p w14:paraId="2B66ED41" w14:textId="77777777" w:rsidR="0099110F" w:rsidRDefault="00915CDD">
            <w:pPr>
              <w:rPr>
                <w:b/>
                <w:sz w:val="20"/>
                <w:szCs w:val="20"/>
                <w:lang w:val="en-GB"/>
              </w:rPr>
            </w:pPr>
            <w:r>
              <w:rPr>
                <w:b/>
                <w:sz w:val="20"/>
                <w:szCs w:val="20"/>
                <w:lang w:val="en-GB"/>
              </w:rPr>
              <w:t xml:space="preserve">9. Are the results presented clearly? </w:t>
            </w:r>
          </w:p>
          <w:p w14:paraId="26A89D59"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924CB" w14:textId="77777777" w:rsidR="0099110F" w:rsidRDefault="00915C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F541D5" w14:textId="77777777" w:rsidR="0099110F" w:rsidRDefault="0089377D">
            <w:pPr>
              <w:pStyle w:val="ListParagraph"/>
              <w:ind w:left="0"/>
              <w:rPr>
                <w:bCs/>
                <w:sz w:val="20"/>
                <w:szCs w:val="20"/>
                <w:lang w:val="en-GB"/>
              </w:rPr>
            </w:pPr>
            <w:r>
              <w:t>4 = Good</w:t>
            </w:r>
          </w:p>
        </w:tc>
        <w:tc>
          <w:tcPr>
            <w:tcW w:w="1367" w:type="pct"/>
          </w:tcPr>
          <w:p w14:paraId="77EB6A28" w14:textId="41C59587"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7C0C1DD8" w14:textId="77777777">
        <w:trPr>
          <w:trHeight w:val="20"/>
          <w:jc w:val="center"/>
        </w:trPr>
        <w:tc>
          <w:tcPr>
            <w:tcW w:w="1790" w:type="pct"/>
            <w:noWrap/>
          </w:tcPr>
          <w:p w14:paraId="4E17DB41" w14:textId="77777777" w:rsidR="0099110F" w:rsidRDefault="00915CDD">
            <w:pPr>
              <w:rPr>
                <w:b/>
                <w:sz w:val="20"/>
                <w:szCs w:val="20"/>
                <w:lang w:val="en-GB"/>
              </w:rPr>
            </w:pPr>
            <w:r>
              <w:rPr>
                <w:b/>
                <w:sz w:val="20"/>
                <w:szCs w:val="20"/>
                <w:lang w:val="en-GB"/>
              </w:rPr>
              <w:t>10. Are tables and figures clear, relevant, and necessary?</w:t>
            </w:r>
          </w:p>
          <w:p w14:paraId="04431C31"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D3388" w14:textId="77777777" w:rsidR="0099110F" w:rsidRDefault="00915CD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2CEB6EF" w14:textId="77777777" w:rsidR="0099110F" w:rsidRDefault="0089377D">
            <w:pPr>
              <w:pStyle w:val="ListParagraph"/>
              <w:ind w:left="0"/>
              <w:rPr>
                <w:bCs/>
                <w:sz w:val="20"/>
                <w:szCs w:val="20"/>
                <w:lang w:val="en-GB"/>
              </w:rPr>
            </w:pPr>
            <w:r>
              <w:lastRenderedPageBreak/>
              <w:t>N/A = Not Applicable</w:t>
            </w:r>
          </w:p>
        </w:tc>
        <w:tc>
          <w:tcPr>
            <w:tcW w:w="1367" w:type="pct"/>
          </w:tcPr>
          <w:p w14:paraId="3F4CB016" w14:textId="2A6A4A6D"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9110F" w14:paraId="786C46CF" w14:textId="77777777">
        <w:trPr>
          <w:trHeight w:val="20"/>
          <w:jc w:val="center"/>
        </w:trPr>
        <w:tc>
          <w:tcPr>
            <w:tcW w:w="1790" w:type="pct"/>
            <w:noWrap/>
          </w:tcPr>
          <w:p w14:paraId="77E1F036" w14:textId="77777777" w:rsidR="0099110F" w:rsidRDefault="00915CDD">
            <w:pPr>
              <w:rPr>
                <w:b/>
                <w:sz w:val="20"/>
                <w:szCs w:val="20"/>
                <w:lang w:val="en-GB"/>
              </w:rPr>
            </w:pPr>
            <w:r>
              <w:rPr>
                <w:b/>
                <w:sz w:val="20"/>
                <w:szCs w:val="20"/>
                <w:lang w:val="en-GB"/>
              </w:rPr>
              <w:t>11. Does the discussion relate findings to existing literature?</w:t>
            </w:r>
          </w:p>
          <w:p w14:paraId="31C9347D"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EF7668"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9E22D7"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3 = Satisfactory</w:t>
            </w:r>
          </w:p>
          <w:p w14:paraId="34AB4848"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manuscript makes some effort to relate its findings to existing literature, particularly in the introduction and conclusion where prior work is referenced. However, there is limited in-depth discussion explicitly comparing the obtained results with previously established theorems or highlighting how the current contribution advances or differs from them. A more detailed and critical discussion linking the findings to recent studies would significantly strengthen this aspect.</w:t>
            </w:r>
          </w:p>
          <w:p w14:paraId="2A00B226" w14:textId="77777777" w:rsidR="0099110F" w:rsidRDefault="0099110F">
            <w:pPr>
              <w:pStyle w:val="ListParagraph"/>
              <w:ind w:left="0"/>
              <w:rPr>
                <w:bCs/>
                <w:sz w:val="20"/>
                <w:szCs w:val="20"/>
                <w:lang w:val="en-GB"/>
              </w:rPr>
            </w:pPr>
          </w:p>
        </w:tc>
        <w:tc>
          <w:tcPr>
            <w:tcW w:w="1367" w:type="pct"/>
          </w:tcPr>
          <w:p w14:paraId="683E0E58" w14:textId="0EE29375" w:rsidR="0099110F" w:rsidRDefault="00620FBC">
            <w:pPr>
              <w:pStyle w:val="Heading2"/>
              <w:jc w:val="left"/>
              <w:rPr>
                <w:rFonts w:ascii="Times New Roman" w:hAnsi="Times New Roman"/>
                <w:b w:val="0"/>
                <w:lang w:val="en-GB" w:eastAsia="en-US"/>
              </w:rPr>
            </w:pPr>
            <w:r>
              <w:rPr>
                <w:rFonts w:ascii="Times New Roman" w:hAnsi="Times New Roman"/>
                <w:b w:val="0"/>
                <w:lang w:val="en-GB" w:eastAsia="en-US"/>
              </w:rPr>
              <w:t xml:space="preserve">In this paper author stablished a new framework of orthogonal </w:t>
            </w:r>
            <w:proofErr w:type="spellStart"/>
            <w:r>
              <w:rPr>
                <w:rFonts w:ascii="Times New Roman" w:hAnsi="Times New Roman"/>
                <w:b w:val="0"/>
                <w:lang w:val="en-GB" w:eastAsia="en-US"/>
              </w:rPr>
              <w:t>supermetric</w:t>
            </w:r>
            <w:proofErr w:type="spellEnd"/>
            <w:r>
              <w:rPr>
                <w:rFonts w:ascii="Times New Roman" w:hAnsi="Times New Roman"/>
                <w:b w:val="0"/>
                <w:lang w:val="en-GB" w:eastAsia="en-US"/>
              </w:rPr>
              <w:t xml:space="preserve"> space and generalised the </w:t>
            </w:r>
            <w:proofErr w:type="gramStart"/>
            <w:r>
              <w:rPr>
                <w:rFonts w:ascii="Times New Roman" w:hAnsi="Times New Roman"/>
                <w:b w:val="0"/>
                <w:lang w:val="en-GB" w:eastAsia="en-US"/>
              </w:rPr>
              <w:t>fixed point</w:t>
            </w:r>
            <w:proofErr w:type="gramEnd"/>
            <w:r>
              <w:rPr>
                <w:rFonts w:ascii="Times New Roman" w:hAnsi="Times New Roman"/>
                <w:b w:val="0"/>
                <w:lang w:val="en-GB" w:eastAsia="en-US"/>
              </w:rPr>
              <w:t xml:space="preserve"> theorem in this particular framework which help to deals with non-linear operators, solving differential equation. And concept of orthogonality basically </w:t>
            </w:r>
            <w:proofErr w:type="gramStart"/>
            <w:r>
              <w:rPr>
                <w:rFonts w:ascii="Times New Roman" w:hAnsi="Times New Roman"/>
                <w:b w:val="0"/>
                <w:lang w:val="en-GB" w:eastAsia="en-US"/>
              </w:rPr>
              <w:t>help</w:t>
            </w:r>
            <w:proofErr w:type="gramEnd"/>
            <w:r w:rsidR="0019389E">
              <w:rPr>
                <w:rFonts w:ascii="Times New Roman" w:hAnsi="Times New Roman"/>
                <w:b w:val="0"/>
                <w:lang w:val="en-GB" w:eastAsia="en-US"/>
              </w:rPr>
              <w:t xml:space="preserve"> to</w:t>
            </w:r>
            <w:r>
              <w:rPr>
                <w:rFonts w:ascii="Times New Roman" w:hAnsi="Times New Roman"/>
                <w:b w:val="0"/>
                <w:lang w:val="en-GB" w:eastAsia="en-US"/>
              </w:rPr>
              <w:t xml:space="preserve"> relax condition of contraction, in we just need </w:t>
            </w:r>
            <w:r w:rsidR="0019389E">
              <w:rPr>
                <w:rFonts w:ascii="Times New Roman" w:hAnsi="Times New Roman"/>
                <w:b w:val="0"/>
                <w:lang w:val="en-GB" w:eastAsia="en-US"/>
              </w:rPr>
              <w:t>to define condition for two orthogonal elements instead of whole space.</w:t>
            </w:r>
          </w:p>
          <w:p w14:paraId="77BF13EC" w14:textId="6C3CD8B2" w:rsidR="0019389E" w:rsidRPr="0019389E" w:rsidRDefault="0019389E" w:rsidP="0019389E">
            <w:pPr>
              <w:rPr>
                <w:lang w:val="en-GB"/>
              </w:rPr>
            </w:pPr>
          </w:p>
        </w:tc>
      </w:tr>
      <w:tr w:rsidR="0099110F" w14:paraId="060CAF1F" w14:textId="77777777">
        <w:trPr>
          <w:trHeight w:val="20"/>
          <w:jc w:val="center"/>
        </w:trPr>
        <w:tc>
          <w:tcPr>
            <w:tcW w:w="1790" w:type="pct"/>
            <w:noWrap/>
          </w:tcPr>
          <w:p w14:paraId="6CE559A0" w14:textId="77777777" w:rsidR="0099110F" w:rsidRDefault="00915CDD">
            <w:pPr>
              <w:rPr>
                <w:b/>
                <w:sz w:val="20"/>
                <w:szCs w:val="20"/>
                <w:lang w:val="en-GB"/>
              </w:rPr>
            </w:pPr>
            <w:r>
              <w:rPr>
                <w:b/>
                <w:sz w:val="20"/>
                <w:szCs w:val="20"/>
                <w:lang w:val="en-GB"/>
              </w:rPr>
              <w:t>12. Are the conclusions supported by the data?</w:t>
            </w:r>
          </w:p>
          <w:p w14:paraId="35AC34A7"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CC94E"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7378A0" w14:textId="77777777" w:rsidR="0099110F" w:rsidRDefault="0089377D">
            <w:pPr>
              <w:pStyle w:val="ListParagraph"/>
              <w:ind w:left="0"/>
              <w:rPr>
                <w:bCs/>
                <w:sz w:val="20"/>
                <w:szCs w:val="20"/>
                <w:lang w:val="en-GB"/>
              </w:rPr>
            </w:pPr>
            <w:r>
              <w:t>4 = Good</w:t>
            </w:r>
          </w:p>
        </w:tc>
        <w:tc>
          <w:tcPr>
            <w:tcW w:w="1367" w:type="pct"/>
          </w:tcPr>
          <w:p w14:paraId="2AE749F3" w14:textId="7F9772B7" w:rsidR="0099110F" w:rsidRDefault="00847AA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33FF9D03" w14:textId="77777777">
        <w:trPr>
          <w:trHeight w:val="20"/>
          <w:jc w:val="center"/>
        </w:trPr>
        <w:tc>
          <w:tcPr>
            <w:tcW w:w="1790" w:type="pct"/>
            <w:noWrap/>
          </w:tcPr>
          <w:p w14:paraId="2FA6E273" w14:textId="77777777" w:rsidR="0099110F" w:rsidRDefault="00915CDD">
            <w:pPr>
              <w:rPr>
                <w:b/>
                <w:sz w:val="20"/>
                <w:szCs w:val="20"/>
                <w:lang w:val="en-GB"/>
              </w:rPr>
            </w:pPr>
            <w:r>
              <w:rPr>
                <w:b/>
                <w:sz w:val="20"/>
                <w:szCs w:val="20"/>
                <w:lang w:val="en-GB"/>
              </w:rPr>
              <w:t>13. Are the limitations of the study discussed?</w:t>
            </w:r>
          </w:p>
          <w:p w14:paraId="304A135F"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5E2D4"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6BA526"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2 = Needs Improvement</w:t>
            </w:r>
          </w:p>
          <w:p w14:paraId="08AB7D3F"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manuscript does not explicitly discuss the limitations of the study. While it presents a theoretical advancement, it lacks a critical reflection on potential constraints, such as assumptions made in the theorem, restrictions of the space considered, or limitations in applicability. Including a brief discussion of these aspects would improve the completeness and transparency of the work.</w:t>
            </w:r>
          </w:p>
          <w:p w14:paraId="35F09694" w14:textId="77777777" w:rsidR="0089377D" w:rsidRPr="0089377D" w:rsidRDefault="0089377D" w:rsidP="0089377D">
            <w:pPr>
              <w:pBdr>
                <w:bottom w:val="single" w:sz="6" w:space="1" w:color="auto"/>
              </w:pBdr>
              <w:jc w:val="center"/>
              <w:rPr>
                <w:rFonts w:ascii="Arial" w:hAnsi="Arial" w:cs="Mangal"/>
                <w:vanish/>
                <w:sz w:val="16"/>
                <w:szCs w:val="14"/>
                <w:lang w:val="en-IN" w:eastAsia="en-IN" w:bidi="hi-IN"/>
              </w:rPr>
            </w:pPr>
            <w:r w:rsidRPr="0089377D">
              <w:rPr>
                <w:rFonts w:ascii="Arial" w:hAnsi="Arial" w:cs="Mangal"/>
                <w:vanish/>
                <w:sz w:val="16"/>
                <w:szCs w:val="14"/>
                <w:lang w:val="en-IN" w:eastAsia="en-IN" w:bidi="hi-IN"/>
              </w:rPr>
              <w:t>Top of Form</w:t>
            </w:r>
          </w:p>
          <w:p w14:paraId="69CD8A8C" w14:textId="77777777" w:rsidR="0089377D" w:rsidRPr="0089377D" w:rsidRDefault="0089377D" w:rsidP="0089377D">
            <w:pPr>
              <w:pBdr>
                <w:top w:val="single" w:sz="6" w:space="1" w:color="auto"/>
              </w:pBdr>
              <w:jc w:val="center"/>
              <w:rPr>
                <w:rFonts w:ascii="Arial" w:hAnsi="Arial" w:cs="Mangal"/>
                <w:vanish/>
                <w:sz w:val="16"/>
                <w:szCs w:val="14"/>
                <w:lang w:val="en-IN" w:eastAsia="en-IN" w:bidi="hi-IN"/>
              </w:rPr>
            </w:pPr>
            <w:r w:rsidRPr="0089377D">
              <w:rPr>
                <w:rFonts w:ascii="Arial" w:hAnsi="Arial" w:cs="Mangal"/>
                <w:vanish/>
                <w:sz w:val="16"/>
                <w:szCs w:val="14"/>
                <w:lang w:val="en-IN" w:eastAsia="en-IN" w:bidi="hi-IN"/>
              </w:rPr>
              <w:t>Bottom of Form</w:t>
            </w:r>
          </w:p>
          <w:p w14:paraId="0D491473" w14:textId="77777777" w:rsidR="0099110F" w:rsidRDefault="0099110F">
            <w:pPr>
              <w:pStyle w:val="ListParagraph"/>
              <w:ind w:left="0"/>
              <w:rPr>
                <w:bCs/>
                <w:sz w:val="20"/>
                <w:szCs w:val="20"/>
                <w:lang w:val="en-GB"/>
              </w:rPr>
            </w:pPr>
          </w:p>
        </w:tc>
        <w:tc>
          <w:tcPr>
            <w:tcW w:w="1367" w:type="pct"/>
          </w:tcPr>
          <w:p w14:paraId="47A22F5B" w14:textId="04750063" w:rsidR="0099110F" w:rsidRDefault="009D21C0">
            <w:pPr>
              <w:pStyle w:val="Heading2"/>
              <w:jc w:val="left"/>
              <w:rPr>
                <w:rFonts w:ascii="Times New Roman" w:hAnsi="Times New Roman"/>
                <w:b w:val="0"/>
                <w:lang w:val="en-GB" w:eastAsia="en-US"/>
              </w:rPr>
            </w:pPr>
            <w:r>
              <w:rPr>
                <w:rFonts w:ascii="Times New Roman" w:hAnsi="Times New Roman"/>
                <w:b w:val="0"/>
                <w:lang w:val="en-GB" w:eastAsia="en-US"/>
              </w:rPr>
              <w:t>The only limitation is that t</w:t>
            </w:r>
            <w:r w:rsidR="0019389E">
              <w:rPr>
                <w:rFonts w:ascii="Times New Roman" w:hAnsi="Times New Roman"/>
                <w:b w:val="0"/>
                <w:lang w:val="en-GB" w:eastAsia="en-US"/>
              </w:rPr>
              <w:t xml:space="preserve">his concept only </w:t>
            </w:r>
            <w:proofErr w:type="gramStart"/>
            <w:r w:rsidR="0019389E">
              <w:rPr>
                <w:rFonts w:ascii="Times New Roman" w:hAnsi="Times New Roman"/>
                <w:b w:val="0"/>
                <w:lang w:val="en-GB" w:eastAsia="en-US"/>
              </w:rPr>
              <w:t>help</w:t>
            </w:r>
            <w:proofErr w:type="gramEnd"/>
            <w:r w:rsidR="0019389E">
              <w:rPr>
                <w:rFonts w:ascii="Times New Roman" w:hAnsi="Times New Roman"/>
                <w:b w:val="0"/>
                <w:lang w:val="en-GB" w:eastAsia="en-US"/>
              </w:rPr>
              <w:t xml:space="preserve"> with </w:t>
            </w:r>
            <w:r>
              <w:rPr>
                <w:rFonts w:ascii="Times New Roman" w:hAnsi="Times New Roman"/>
                <w:b w:val="0"/>
                <w:lang w:val="en-GB" w:eastAsia="en-US"/>
              </w:rPr>
              <w:t>that concept which meet the conditions of this frame work</w:t>
            </w:r>
          </w:p>
        </w:tc>
      </w:tr>
      <w:tr w:rsidR="0099110F" w14:paraId="14090AB1" w14:textId="77777777">
        <w:trPr>
          <w:trHeight w:val="20"/>
          <w:jc w:val="center"/>
        </w:trPr>
        <w:tc>
          <w:tcPr>
            <w:tcW w:w="1790" w:type="pct"/>
            <w:noWrap/>
          </w:tcPr>
          <w:p w14:paraId="70374598" w14:textId="77777777" w:rsidR="0099110F" w:rsidRDefault="00915CDD">
            <w:pPr>
              <w:rPr>
                <w:b/>
                <w:sz w:val="20"/>
                <w:szCs w:val="20"/>
                <w:lang w:val="en-GB"/>
              </w:rPr>
            </w:pPr>
            <w:r>
              <w:rPr>
                <w:b/>
                <w:sz w:val="20"/>
                <w:szCs w:val="20"/>
                <w:lang w:val="en-GB"/>
              </w:rPr>
              <w:t>14. Are the references relevant and sufficient (in number)?</w:t>
            </w:r>
          </w:p>
          <w:p w14:paraId="1375B954"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38E94"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918D0B"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60DCD18F" w14:textId="77777777" w:rsidR="0099110F" w:rsidRDefault="0089377D">
            <w:pPr>
              <w:pStyle w:val="ListParagraph"/>
              <w:ind w:left="0"/>
              <w:rPr>
                <w:bCs/>
                <w:sz w:val="20"/>
                <w:szCs w:val="20"/>
                <w:lang w:val="en-GB"/>
              </w:rPr>
            </w:pPr>
            <w:r>
              <w:t>4 = Good</w:t>
            </w:r>
          </w:p>
        </w:tc>
        <w:tc>
          <w:tcPr>
            <w:tcW w:w="1367" w:type="pct"/>
          </w:tcPr>
          <w:p w14:paraId="126050D1" w14:textId="1C2ADEEB" w:rsidR="0099110F" w:rsidRDefault="00847AA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3E7AC7EE" w14:textId="77777777">
        <w:trPr>
          <w:trHeight w:val="20"/>
          <w:jc w:val="center"/>
        </w:trPr>
        <w:tc>
          <w:tcPr>
            <w:tcW w:w="1790" w:type="pct"/>
            <w:noWrap/>
          </w:tcPr>
          <w:p w14:paraId="39EBD496" w14:textId="77777777" w:rsidR="0099110F" w:rsidRDefault="00915CDD">
            <w:pPr>
              <w:rPr>
                <w:b/>
                <w:sz w:val="20"/>
                <w:szCs w:val="20"/>
                <w:lang w:val="en-GB"/>
              </w:rPr>
            </w:pPr>
            <w:r>
              <w:rPr>
                <w:b/>
                <w:sz w:val="20"/>
                <w:szCs w:val="20"/>
                <w:lang w:val="en-GB"/>
              </w:rPr>
              <w:t>15. Is the manuscript written in clear and understandable language?</w:t>
            </w:r>
          </w:p>
          <w:p w14:paraId="27473F62"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357519D"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E2EB05"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575F09BD"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3 = Satisfactory</w:t>
            </w:r>
          </w:p>
          <w:p w14:paraId="7405794A"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manuscript is generally understandable and conveys the main ideas of the study. However, there are several grammatical issues, awkward sentence constructions, and inconsistencies in notation that affect overall clarity. Some parts, particularly in the proof and definitions, would benefit from improved language precision and smoother phrasing. Careful proofreading and language editing would significantly enhance readability and the overall quality of the manuscript.</w:t>
            </w:r>
          </w:p>
          <w:p w14:paraId="110AFFBA" w14:textId="77777777" w:rsidR="0099110F" w:rsidRDefault="0099110F">
            <w:pPr>
              <w:pStyle w:val="ListParagraph"/>
              <w:ind w:left="0"/>
              <w:rPr>
                <w:bCs/>
                <w:sz w:val="20"/>
                <w:szCs w:val="20"/>
                <w:lang w:val="en-GB"/>
              </w:rPr>
            </w:pPr>
          </w:p>
        </w:tc>
        <w:tc>
          <w:tcPr>
            <w:tcW w:w="1367" w:type="pct"/>
          </w:tcPr>
          <w:p w14:paraId="6E012F26" w14:textId="75825ED1" w:rsidR="0099110F" w:rsidRDefault="009D21C0">
            <w:pPr>
              <w:pStyle w:val="Heading2"/>
              <w:jc w:val="left"/>
              <w:rPr>
                <w:rFonts w:ascii="Times New Roman" w:hAnsi="Times New Roman"/>
                <w:b w:val="0"/>
                <w:lang w:val="en-GB" w:eastAsia="en-US"/>
              </w:rPr>
            </w:pPr>
            <w:r>
              <w:rPr>
                <w:rFonts w:ascii="Times New Roman" w:hAnsi="Times New Roman"/>
                <w:b w:val="0"/>
                <w:lang w:val="en-GB" w:eastAsia="en-US"/>
              </w:rPr>
              <w:t>As suggested, I rephrase few sentences and correct some of the notation.</w:t>
            </w:r>
          </w:p>
        </w:tc>
      </w:tr>
    </w:tbl>
    <w:p w14:paraId="0754CA82" w14:textId="77777777" w:rsidR="0099110F" w:rsidRDefault="0099110F">
      <w:pPr>
        <w:pStyle w:val="BodyText"/>
        <w:rPr>
          <w:rFonts w:ascii="Times New Roman" w:hAnsi="Times New Roman"/>
          <w:b/>
          <w:bCs/>
          <w:sz w:val="20"/>
          <w:szCs w:val="20"/>
          <w:u w:val="single"/>
          <w:lang w:val="en-GB"/>
        </w:rPr>
      </w:pPr>
    </w:p>
    <w:p w14:paraId="5AE996EC" w14:textId="77777777" w:rsidR="0099110F" w:rsidRDefault="0099110F">
      <w:pPr>
        <w:pStyle w:val="BodyText"/>
        <w:rPr>
          <w:rFonts w:ascii="Times New Roman" w:hAnsi="Times New Roman"/>
          <w:b/>
          <w:bCs/>
          <w:sz w:val="20"/>
          <w:szCs w:val="20"/>
          <w:u w:val="single"/>
          <w:lang w:val="en-GB"/>
        </w:rPr>
      </w:pPr>
    </w:p>
    <w:p w14:paraId="4E4FB054" w14:textId="77777777" w:rsidR="0099110F" w:rsidRDefault="0099110F">
      <w:pPr>
        <w:pStyle w:val="BodyText"/>
        <w:rPr>
          <w:rFonts w:ascii="Times New Roman" w:hAnsi="Times New Roman"/>
          <w:b/>
          <w:bCs/>
          <w:sz w:val="20"/>
          <w:szCs w:val="20"/>
          <w:u w:val="single"/>
          <w:lang w:val="en-GB"/>
        </w:rPr>
      </w:pPr>
    </w:p>
    <w:p w14:paraId="622C6320" w14:textId="77777777"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E3AFF2" w14:textId="77777777"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9110F" w14:paraId="33142807" w14:textId="77777777">
        <w:trPr>
          <w:trHeight w:val="20"/>
          <w:jc w:val="center"/>
        </w:trPr>
        <w:tc>
          <w:tcPr>
            <w:tcW w:w="1672" w:type="pct"/>
            <w:noWrap/>
          </w:tcPr>
          <w:p w14:paraId="48E1B147" w14:textId="77777777" w:rsidR="0099110F" w:rsidRDefault="0099110F">
            <w:pPr>
              <w:pStyle w:val="Heading2"/>
              <w:jc w:val="left"/>
              <w:rPr>
                <w:rFonts w:ascii="Times New Roman" w:hAnsi="Times New Roman"/>
                <w:lang w:val="en-GB" w:eastAsia="en-US"/>
              </w:rPr>
            </w:pPr>
          </w:p>
        </w:tc>
        <w:tc>
          <w:tcPr>
            <w:tcW w:w="1786" w:type="pct"/>
          </w:tcPr>
          <w:p w14:paraId="155ACCE2"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14:paraId="5772B6A4" w14:textId="77777777" w:rsidR="0099110F" w:rsidRDefault="0099110F">
            <w:pPr>
              <w:rPr>
                <w:sz w:val="22"/>
                <w:szCs w:val="22"/>
                <w:lang w:val="en-GB"/>
              </w:rPr>
            </w:pPr>
          </w:p>
        </w:tc>
        <w:tc>
          <w:tcPr>
            <w:tcW w:w="1543" w:type="pct"/>
          </w:tcPr>
          <w:p w14:paraId="66D5A8C9" w14:textId="77777777"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B926D9" w14:textId="77777777" w:rsidR="0099110F" w:rsidRDefault="0099110F">
            <w:pPr>
              <w:pStyle w:val="Heading2"/>
              <w:jc w:val="left"/>
              <w:rPr>
                <w:rFonts w:ascii="Times New Roman" w:hAnsi="Times New Roman"/>
                <w:b w:val="0"/>
                <w:lang w:val="en-GB" w:eastAsia="en-US"/>
              </w:rPr>
            </w:pPr>
          </w:p>
        </w:tc>
      </w:tr>
      <w:tr w:rsidR="0099110F" w14:paraId="10ED293A" w14:textId="77777777">
        <w:trPr>
          <w:trHeight w:val="20"/>
          <w:jc w:val="center"/>
        </w:trPr>
        <w:tc>
          <w:tcPr>
            <w:tcW w:w="1672" w:type="pct"/>
            <w:noWrap/>
          </w:tcPr>
          <w:p w14:paraId="27505C2D" w14:textId="77777777" w:rsidR="0099110F" w:rsidRDefault="00915CDD">
            <w:pPr>
              <w:rPr>
                <w:b/>
                <w:bCs/>
                <w:sz w:val="20"/>
                <w:szCs w:val="20"/>
                <w:lang w:val="en-GB"/>
              </w:rPr>
            </w:pPr>
            <w:r>
              <w:rPr>
                <w:b/>
                <w:bCs/>
                <w:sz w:val="20"/>
                <w:szCs w:val="20"/>
                <w:lang w:val="en-GB"/>
              </w:rPr>
              <w:t>Is the title of the article suitable?</w:t>
            </w:r>
          </w:p>
          <w:p w14:paraId="50ECF6B3" w14:textId="77777777" w:rsidR="0099110F" w:rsidRDefault="0099110F">
            <w:pPr>
              <w:rPr>
                <w:bCs/>
                <w:sz w:val="20"/>
                <w:szCs w:val="20"/>
                <w:lang w:val="en-GB"/>
              </w:rPr>
            </w:pPr>
          </w:p>
          <w:p w14:paraId="2DC10E64" w14:textId="77777777" w:rsidR="0099110F" w:rsidRDefault="00915CDD">
            <w:pPr>
              <w:rPr>
                <w:sz w:val="22"/>
                <w:szCs w:val="22"/>
                <w:u w:val="single"/>
                <w:lang w:val="en-GB"/>
              </w:rPr>
            </w:pPr>
            <w:r>
              <w:rPr>
                <w:bCs/>
                <w:sz w:val="20"/>
                <w:szCs w:val="20"/>
                <w:lang w:val="en-GB"/>
              </w:rPr>
              <w:t>If your answer is NO, please provide a brief, clear suggestion for improvement.</w:t>
            </w:r>
          </w:p>
        </w:tc>
        <w:tc>
          <w:tcPr>
            <w:tcW w:w="1786" w:type="pct"/>
          </w:tcPr>
          <w:p w14:paraId="6251D23D"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Yes</w:t>
            </w:r>
          </w:p>
          <w:p w14:paraId="77FB6C09"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title is suitable as it accurately reflects the main focus and key concepts of the study, including fixed-point results, orthogonal quasi-contraction mappings, and o-complete super metric spaces. However, for slight improvement in readability and grammatical flow, it could be refined to:</w:t>
            </w:r>
          </w:p>
          <w:p w14:paraId="036C9B78"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lastRenderedPageBreak/>
              <w:t>Suggested Improvement:</w:t>
            </w:r>
            <w:r w:rsidRPr="0089377D">
              <w:rPr>
                <w:lang w:val="en-IN" w:eastAsia="en-IN" w:bidi="hi-IN"/>
              </w:rPr>
              <w:br/>
            </w:r>
            <w:r w:rsidRPr="0089377D">
              <w:rPr>
                <w:i/>
                <w:iCs/>
                <w:lang w:val="en-IN" w:eastAsia="en-IN" w:bidi="hi-IN"/>
              </w:rPr>
              <w:t xml:space="preserve">A </w:t>
            </w:r>
            <w:proofErr w:type="gramStart"/>
            <w:r w:rsidRPr="0089377D">
              <w:rPr>
                <w:i/>
                <w:iCs/>
                <w:lang w:val="en-IN" w:eastAsia="en-IN" w:bidi="hi-IN"/>
              </w:rPr>
              <w:t>Fixed Point</w:t>
            </w:r>
            <w:proofErr w:type="gramEnd"/>
            <w:r w:rsidRPr="0089377D">
              <w:rPr>
                <w:i/>
                <w:iCs/>
                <w:lang w:val="en-IN" w:eastAsia="en-IN" w:bidi="hi-IN"/>
              </w:rPr>
              <w:t xml:space="preserve"> Result for Orthogonal Quasi-Contraction Mappings in O-Complete Super Metric Spaces</w:t>
            </w:r>
          </w:p>
          <w:p w14:paraId="78950A5B" w14:textId="77777777" w:rsidR="0099110F" w:rsidRDefault="0099110F">
            <w:pPr>
              <w:ind w:left="360"/>
              <w:rPr>
                <w:b/>
                <w:bCs/>
                <w:sz w:val="20"/>
                <w:szCs w:val="20"/>
                <w:lang w:val="en-GB"/>
              </w:rPr>
            </w:pPr>
          </w:p>
        </w:tc>
        <w:tc>
          <w:tcPr>
            <w:tcW w:w="1543" w:type="pct"/>
          </w:tcPr>
          <w:p w14:paraId="08BB3501" w14:textId="39CE7C71" w:rsidR="0099110F" w:rsidRDefault="002523CD">
            <w:pPr>
              <w:pStyle w:val="Heading2"/>
              <w:jc w:val="left"/>
              <w:rPr>
                <w:rFonts w:ascii="Times New Roman" w:hAnsi="Times New Roman"/>
                <w:b w:val="0"/>
                <w:lang w:val="en-GB" w:eastAsia="en-US"/>
              </w:rPr>
            </w:pPr>
            <w:r>
              <w:rPr>
                <w:rFonts w:ascii="Times New Roman" w:hAnsi="Times New Roman"/>
                <w:b w:val="0"/>
                <w:lang w:val="en-GB" w:eastAsia="en-US"/>
              </w:rPr>
              <w:lastRenderedPageBreak/>
              <w:t>Suggestion considered</w:t>
            </w:r>
          </w:p>
        </w:tc>
      </w:tr>
      <w:tr w:rsidR="0099110F" w14:paraId="0D9FA9BB" w14:textId="77777777">
        <w:trPr>
          <w:trHeight w:val="20"/>
          <w:jc w:val="center"/>
        </w:trPr>
        <w:tc>
          <w:tcPr>
            <w:tcW w:w="1672" w:type="pct"/>
            <w:noWrap/>
          </w:tcPr>
          <w:p w14:paraId="755362F2"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B07C5B1" w14:textId="77777777" w:rsidR="0099110F" w:rsidRDefault="0099110F">
            <w:pPr>
              <w:rPr>
                <w:bCs/>
                <w:sz w:val="20"/>
                <w:szCs w:val="20"/>
                <w:lang w:val="en-GB"/>
              </w:rPr>
            </w:pPr>
          </w:p>
          <w:p w14:paraId="1437E0CF" w14:textId="77777777" w:rsidR="0099110F" w:rsidRDefault="00915CDD">
            <w:pPr>
              <w:rPr>
                <w:sz w:val="22"/>
                <w:szCs w:val="22"/>
                <w:lang w:val="en-GB"/>
              </w:rPr>
            </w:pPr>
            <w:r>
              <w:rPr>
                <w:bCs/>
                <w:sz w:val="20"/>
                <w:szCs w:val="20"/>
                <w:lang w:val="en-GB"/>
              </w:rPr>
              <w:t>If your answer is NO, please provide a brief, clear suggestion for improvement.</w:t>
            </w:r>
          </w:p>
        </w:tc>
        <w:tc>
          <w:tcPr>
            <w:tcW w:w="1786" w:type="pct"/>
          </w:tcPr>
          <w:p w14:paraId="3EB81FF2"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Yes</w:t>
            </w:r>
          </w:p>
          <w:p w14:paraId="38AE49FA"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abstract is generally comprehensive as it outlines the main objective, key concepts, and contribution of the study. However, for further improvement, it could briefly include a more explicit statement of the main theorem and highlight potential applications to enhance its overall impact and completeness.</w:t>
            </w:r>
          </w:p>
          <w:p w14:paraId="1158C51A" w14:textId="77777777" w:rsidR="0099110F" w:rsidRDefault="0099110F">
            <w:pPr>
              <w:ind w:left="360"/>
              <w:rPr>
                <w:b/>
                <w:bCs/>
                <w:sz w:val="20"/>
                <w:szCs w:val="20"/>
                <w:lang w:val="en-GB"/>
              </w:rPr>
            </w:pPr>
          </w:p>
        </w:tc>
        <w:tc>
          <w:tcPr>
            <w:tcW w:w="1543" w:type="pct"/>
          </w:tcPr>
          <w:p w14:paraId="158E42A6" w14:textId="363164F9" w:rsidR="0099110F" w:rsidRDefault="002523C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0F2CEBB1" w14:textId="77777777">
        <w:trPr>
          <w:trHeight w:val="20"/>
          <w:jc w:val="center"/>
        </w:trPr>
        <w:tc>
          <w:tcPr>
            <w:tcW w:w="1672" w:type="pct"/>
            <w:noWrap/>
          </w:tcPr>
          <w:p w14:paraId="413F3317" w14:textId="77777777"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97D020" w14:textId="77777777" w:rsidR="0099110F" w:rsidRDefault="00915CDD">
            <w:pPr>
              <w:rPr>
                <w:b/>
                <w:sz w:val="22"/>
                <w:szCs w:val="22"/>
                <w:lang w:val="en-GB"/>
              </w:rPr>
            </w:pPr>
            <w:r>
              <w:rPr>
                <w:bCs/>
                <w:sz w:val="20"/>
                <w:szCs w:val="20"/>
                <w:lang w:val="en-GB"/>
              </w:rPr>
              <w:t>If your answer is NO, please provide a brief, clear suggestion for improvement.</w:t>
            </w:r>
          </w:p>
        </w:tc>
        <w:tc>
          <w:tcPr>
            <w:tcW w:w="1786" w:type="pct"/>
          </w:tcPr>
          <w:p w14:paraId="4B181C23"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Yes (with minor concerns)</w:t>
            </w:r>
          </w:p>
          <w:p w14:paraId="76FC539D"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manuscript appears to be scientifically correct in its overall approach, as it follows established mathematical principles and builds upon well-known concepts in fixed-point theory. The definitions, theorem formulation, and logical structure of the proof are generally consistent with standard practices in pure mathematics.</w:t>
            </w:r>
          </w:p>
          <w:p w14:paraId="49209343"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However, to strengthen scientific rigor, the authors should carefully verify the proof for completeness and clarity, ensure all assumptions are explicitly stated, and maintain consistent notation throughout. Minor gaps or unclear steps in the proof should be elaborated to avoid ambiguity and improve reproducibility.</w:t>
            </w:r>
          </w:p>
          <w:p w14:paraId="01BE5A78" w14:textId="77777777" w:rsidR="0099110F" w:rsidRDefault="0099110F">
            <w:pPr>
              <w:pStyle w:val="ListParagraph"/>
              <w:ind w:left="0"/>
              <w:rPr>
                <w:bCs/>
                <w:sz w:val="20"/>
                <w:szCs w:val="20"/>
                <w:lang w:val="en-GB"/>
              </w:rPr>
            </w:pPr>
          </w:p>
        </w:tc>
        <w:tc>
          <w:tcPr>
            <w:tcW w:w="1543" w:type="pct"/>
          </w:tcPr>
          <w:p w14:paraId="7EA15AFF" w14:textId="6D7A78D9" w:rsidR="0099110F" w:rsidRDefault="002523CD">
            <w:pPr>
              <w:pStyle w:val="Heading2"/>
              <w:jc w:val="left"/>
              <w:rPr>
                <w:rFonts w:ascii="Times New Roman" w:hAnsi="Times New Roman"/>
                <w:b w:val="0"/>
                <w:lang w:val="en-GB" w:eastAsia="en-US"/>
              </w:rPr>
            </w:pPr>
            <w:r>
              <w:rPr>
                <w:rFonts w:ascii="Times New Roman" w:hAnsi="Times New Roman"/>
                <w:b w:val="0"/>
                <w:lang w:val="en-GB" w:eastAsia="en-US"/>
              </w:rPr>
              <w:t xml:space="preserve">Suggestion </w:t>
            </w:r>
            <w:proofErr w:type="spellStart"/>
            <w:r>
              <w:rPr>
                <w:rFonts w:ascii="Times New Roman" w:hAnsi="Times New Roman"/>
                <w:b w:val="0"/>
                <w:lang w:val="en-GB" w:eastAsia="en-US"/>
              </w:rPr>
              <w:t>Considerd</w:t>
            </w:r>
            <w:proofErr w:type="spellEnd"/>
          </w:p>
        </w:tc>
      </w:tr>
      <w:tr w:rsidR="0099110F" w14:paraId="295D6F70" w14:textId="77777777">
        <w:trPr>
          <w:trHeight w:val="20"/>
          <w:jc w:val="center"/>
        </w:trPr>
        <w:tc>
          <w:tcPr>
            <w:tcW w:w="1672" w:type="pct"/>
            <w:noWrap/>
          </w:tcPr>
          <w:p w14:paraId="495AA3DE" w14:textId="77777777" w:rsidR="0099110F" w:rsidRDefault="00915CDD">
            <w:pPr>
              <w:rPr>
                <w:b/>
                <w:bCs/>
                <w:sz w:val="20"/>
                <w:szCs w:val="20"/>
                <w:lang w:val="en-GB"/>
              </w:rPr>
            </w:pPr>
            <w:r>
              <w:rPr>
                <w:b/>
                <w:bCs/>
                <w:sz w:val="20"/>
                <w:szCs w:val="20"/>
                <w:lang w:val="en-GB"/>
              </w:rPr>
              <w:t xml:space="preserve">Are the references sufficient and recent? </w:t>
            </w:r>
          </w:p>
          <w:p w14:paraId="354D48D3" w14:textId="77777777" w:rsidR="0099110F" w:rsidRDefault="00915CDD">
            <w:pPr>
              <w:rPr>
                <w:bCs/>
                <w:sz w:val="20"/>
                <w:szCs w:val="20"/>
                <w:lang w:val="en-GB"/>
              </w:rPr>
            </w:pPr>
            <w:r>
              <w:rPr>
                <w:bCs/>
                <w:sz w:val="20"/>
                <w:szCs w:val="20"/>
                <w:lang w:val="en-GB"/>
              </w:rPr>
              <w:t>(YES or NO)</w:t>
            </w:r>
          </w:p>
          <w:p w14:paraId="70EFA3EF" w14:textId="77777777" w:rsidR="0099110F" w:rsidRDefault="0099110F">
            <w:pPr>
              <w:rPr>
                <w:bCs/>
                <w:sz w:val="20"/>
                <w:szCs w:val="20"/>
                <w:lang w:val="en-GB"/>
              </w:rPr>
            </w:pPr>
          </w:p>
          <w:p w14:paraId="34710D7F" w14:textId="77777777" w:rsidR="0099110F" w:rsidRDefault="00915CDD">
            <w:pPr>
              <w:rPr>
                <w:b/>
                <w:bCs/>
                <w:sz w:val="20"/>
                <w:szCs w:val="20"/>
                <w:lang w:val="en-GB"/>
              </w:rPr>
            </w:pPr>
            <w:r>
              <w:rPr>
                <w:bCs/>
                <w:sz w:val="20"/>
                <w:szCs w:val="20"/>
                <w:lang w:val="en-GB"/>
              </w:rPr>
              <w:t>If your answer is NO, please provide clear suggestion for improvement.</w:t>
            </w:r>
          </w:p>
        </w:tc>
        <w:tc>
          <w:tcPr>
            <w:tcW w:w="1786" w:type="pct"/>
          </w:tcPr>
          <w:p w14:paraId="701F9CC5"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YES</w:t>
            </w:r>
          </w:p>
          <w:p w14:paraId="07CE3764"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 references are generally sufficient and include a mix of foundational and some recent works relevant to the topic. However, incorporating a few more very recent studies could further strengthen the manuscript.</w:t>
            </w:r>
          </w:p>
          <w:p w14:paraId="0D2FBAB1" w14:textId="77777777" w:rsidR="0099110F" w:rsidRDefault="0099110F">
            <w:pPr>
              <w:pStyle w:val="ListParagraph"/>
              <w:ind w:left="0"/>
              <w:rPr>
                <w:bCs/>
                <w:sz w:val="20"/>
                <w:szCs w:val="20"/>
                <w:lang w:val="en-GB"/>
              </w:rPr>
            </w:pPr>
          </w:p>
        </w:tc>
        <w:tc>
          <w:tcPr>
            <w:tcW w:w="1543" w:type="pct"/>
          </w:tcPr>
          <w:p w14:paraId="7B19D716" w14:textId="136FF451" w:rsidR="0099110F" w:rsidRDefault="002523C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254415A0" w14:textId="77777777">
        <w:trPr>
          <w:trHeight w:val="896"/>
          <w:jc w:val="center"/>
        </w:trPr>
        <w:tc>
          <w:tcPr>
            <w:tcW w:w="1672" w:type="pct"/>
            <w:noWrap/>
          </w:tcPr>
          <w:p w14:paraId="0088ECB0" w14:textId="77777777" w:rsidR="0099110F" w:rsidRDefault="00915CDD">
            <w:pPr>
              <w:rPr>
                <w:b/>
                <w:bCs/>
                <w:sz w:val="20"/>
                <w:szCs w:val="20"/>
                <w:lang w:val="en-GB"/>
              </w:rPr>
            </w:pPr>
            <w:r>
              <w:rPr>
                <w:b/>
                <w:bCs/>
                <w:sz w:val="20"/>
                <w:szCs w:val="20"/>
                <w:lang w:val="en-GB"/>
              </w:rPr>
              <w:t>Are there ethical issues in this manuscript?</w:t>
            </w:r>
          </w:p>
          <w:p w14:paraId="1FECDCFA" w14:textId="77777777" w:rsidR="0099110F" w:rsidRDefault="00915CDD">
            <w:pPr>
              <w:rPr>
                <w:bCs/>
                <w:sz w:val="20"/>
                <w:szCs w:val="20"/>
                <w:lang w:val="en-GB"/>
              </w:rPr>
            </w:pPr>
            <w:r>
              <w:rPr>
                <w:bCs/>
                <w:sz w:val="20"/>
                <w:szCs w:val="20"/>
                <w:lang w:val="en-GB"/>
              </w:rPr>
              <w:t>(YES or NO)</w:t>
            </w:r>
          </w:p>
          <w:p w14:paraId="5CE62FC5" w14:textId="77777777" w:rsidR="0099110F" w:rsidRDefault="0099110F">
            <w:pPr>
              <w:rPr>
                <w:bCs/>
                <w:sz w:val="20"/>
                <w:szCs w:val="20"/>
                <w:lang w:val="en-GB"/>
              </w:rPr>
            </w:pPr>
          </w:p>
          <w:p w14:paraId="05C392D1" w14:textId="77777777" w:rsidR="0099110F" w:rsidRDefault="00915CDD">
            <w:pPr>
              <w:rPr>
                <w:bCs/>
                <w:sz w:val="20"/>
                <w:szCs w:val="20"/>
                <w:lang w:val="en-GB"/>
              </w:rPr>
            </w:pPr>
            <w:r>
              <w:rPr>
                <w:bCs/>
                <w:sz w:val="20"/>
                <w:szCs w:val="20"/>
                <w:lang w:val="en-GB"/>
              </w:rPr>
              <w:t>(If yes, kindly please write down the ethical issues here in details)</w:t>
            </w:r>
          </w:p>
          <w:p w14:paraId="3AE4097C" w14:textId="77777777" w:rsidR="0099110F" w:rsidRDefault="0099110F">
            <w:pPr>
              <w:rPr>
                <w:bCs/>
                <w:sz w:val="20"/>
                <w:szCs w:val="20"/>
                <w:lang w:val="en-GB"/>
              </w:rPr>
            </w:pPr>
          </w:p>
        </w:tc>
        <w:tc>
          <w:tcPr>
            <w:tcW w:w="1786" w:type="pct"/>
          </w:tcPr>
          <w:p w14:paraId="594C9E4E" w14:textId="77777777" w:rsidR="0089377D" w:rsidRPr="0089377D" w:rsidRDefault="0089377D" w:rsidP="0089377D">
            <w:pPr>
              <w:spacing w:before="100" w:beforeAutospacing="1" w:after="100" w:afterAutospacing="1"/>
              <w:rPr>
                <w:lang w:val="en-IN" w:eastAsia="en-IN" w:bidi="hi-IN"/>
              </w:rPr>
            </w:pPr>
            <w:r w:rsidRPr="0089377D">
              <w:rPr>
                <w:b/>
                <w:bCs/>
                <w:lang w:val="en-IN" w:eastAsia="en-IN" w:bidi="hi-IN"/>
              </w:rPr>
              <w:t>NO</w:t>
            </w:r>
          </w:p>
          <w:p w14:paraId="6B620261" w14:textId="77777777" w:rsidR="0089377D" w:rsidRPr="0089377D" w:rsidRDefault="0089377D" w:rsidP="0089377D">
            <w:pPr>
              <w:spacing w:before="100" w:beforeAutospacing="1" w:after="100" w:afterAutospacing="1"/>
              <w:rPr>
                <w:lang w:val="en-IN" w:eastAsia="en-IN" w:bidi="hi-IN"/>
              </w:rPr>
            </w:pPr>
            <w:r w:rsidRPr="0089377D">
              <w:rPr>
                <w:lang w:val="en-IN" w:eastAsia="en-IN" w:bidi="hi-IN"/>
              </w:rPr>
              <w:t>There are no ethical issues in this manuscript, as it is purely theoretical and does not involve human participants, animals, or sensitive data.</w:t>
            </w:r>
          </w:p>
          <w:p w14:paraId="2A024098" w14:textId="77777777" w:rsidR="0099110F" w:rsidRDefault="0099110F">
            <w:pPr>
              <w:pStyle w:val="ListParagraph"/>
              <w:ind w:left="0"/>
              <w:rPr>
                <w:bCs/>
                <w:sz w:val="20"/>
                <w:szCs w:val="20"/>
                <w:lang w:val="en-GB"/>
              </w:rPr>
            </w:pPr>
          </w:p>
        </w:tc>
        <w:tc>
          <w:tcPr>
            <w:tcW w:w="1543" w:type="pct"/>
          </w:tcPr>
          <w:p w14:paraId="3374DCB7" w14:textId="453830FB" w:rsidR="0099110F" w:rsidRDefault="00847AAE">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FFE56FE" w14:textId="77777777" w:rsidR="0099110F" w:rsidRDefault="0099110F">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B6BE3" w14:paraId="35DE2B52" w14:textId="77777777" w:rsidTr="009C6D83">
        <w:trPr>
          <w:trHeight w:val="20"/>
          <w:jc w:val="center"/>
        </w:trPr>
        <w:tc>
          <w:tcPr>
            <w:tcW w:w="5000" w:type="pct"/>
            <w:gridSpan w:val="2"/>
            <w:noWrap/>
          </w:tcPr>
          <w:p w14:paraId="1B5C2D23" w14:textId="77777777" w:rsidR="00EB6BE3" w:rsidRDefault="00EB6BE3" w:rsidP="009C6D8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A3C498B" w14:textId="77777777" w:rsidR="00EB6BE3" w:rsidRDefault="00EB6BE3" w:rsidP="009C6D83">
            <w:pPr>
              <w:pStyle w:val="NormalWeb"/>
              <w:spacing w:before="0" w:beforeAutospacing="0" w:after="0" w:afterAutospacing="0"/>
              <w:rPr>
                <w:rFonts w:ascii="Times New Roman" w:hAnsi="Times New Roman" w:cs="Times New Roman"/>
                <w:b/>
                <w:bCs/>
                <w:sz w:val="20"/>
                <w:szCs w:val="20"/>
                <w:u w:val="single"/>
                <w:lang w:val="en-GB"/>
              </w:rPr>
            </w:pPr>
          </w:p>
        </w:tc>
      </w:tr>
      <w:tr w:rsidR="00EB6BE3" w14:paraId="729BE695" w14:textId="77777777" w:rsidTr="009C6D83">
        <w:trPr>
          <w:trHeight w:val="20"/>
          <w:jc w:val="center"/>
        </w:trPr>
        <w:tc>
          <w:tcPr>
            <w:tcW w:w="2784" w:type="pct"/>
            <w:noWrap/>
          </w:tcPr>
          <w:p w14:paraId="2730A9C1"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p>
        </w:tc>
        <w:tc>
          <w:tcPr>
            <w:tcW w:w="2216" w:type="pct"/>
          </w:tcPr>
          <w:p w14:paraId="10ED1719" w14:textId="77777777" w:rsidR="00EB6BE3" w:rsidRDefault="00EB6BE3" w:rsidP="009C6D8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B6BE3" w14:paraId="4668625D" w14:textId="77777777" w:rsidTr="009C6D83">
        <w:trPr>
          <w:trHeight w:val="20"/>
          <w:jc w:val="center"/>
        </w:trPr>
        <w:tc>
          <w:tcPr>
            <w:tcW w:w="2784" w:type="pct"/>
            <w:noWrap/>
          </w:tcPr>
          <w:p w14:paraId="61E9CD6D"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p>
          <w:p w14:paraId="617AACA2" w14:textId="77777777" w:rsidR="00EB6BE3" w:rsidRPr="004736E3" w:rsidRDefault="00EB6BE3" w:rsidP="009C6D83">
            <w:pPr>
              <w:pStyle w:val="NormalWeb"/>
              <w:rPr>
                <w:rFonts w:ascii="Times New Roman" w:hAnsi="Times New Roman" w:cs="Times New Roman"/>
                <w:sz w:val="20"/>
                <w:szCs w:val="20"/>
                <w:lang w:val="en-GB"/>
              </w:rPr>
            </w:pPr>
            <w:r w:rsidRPr="004736E3">
              <w:rPr>
                <w:rFonts w:ascii="Times New Roman" w:hAnsi="Times New Roman" w:cs="Times New Roman"/>
                <w:sz w:val="20"/>
                <w:szCs w:val="20"/>
                <w:lang w:val="en-GB"/>
              </w:rPr>
              <w:t>The manuscript presents a meaningful extension of fixed-point theory by introducing a new result for orthogonal quasi-contraction mappings in o-complete super metric spaces. The topic is relevant and contributes to ongoing research in nonlinear analysis and generalized metric spaces. The structure of the paper is generally logical, and the inclusion of an example helps illustrate the main result.</w:t>
            </w:r>
          </w:p>
          <w:p w14:paraId="3A3D9B1E" w14:textId="77777777" w:rsidR="00EB6BE3" w:rsidRPr="004736E3" w:rsidRDefault="00EB6BE3" w:rsidP="009C6D83">
            <w:pPr>
              <w:pStyle w:val="NormalWeb"/>
              <w:rPr>
                <w:rFonts w:ascii="Times New Roman" w:hAnsi="Times New Roman" w:cs="Times New Roman"/>
                <w:sz w:val="20"/>
                <w:szCs w:val="20"/>
                <w:lang w:val="en-GB"/>
              </w:rPr>
            </w:pPr>
            <w:r w:rsidRPr="004736E3">
              <w:rPr>
                <w:rFonts w:ascii="Times New Roman" w:hAnsi="Times New Roman" w:cs="Times New Roman"/>
                <w:sz w:val="20"/>
                <w:szCs w:val="20"/>
                <w:lang w:val="en-GB"/>
              </w:rPr>
              <w:t>However, the manuscript would benefit from several improvements. The language and grammar need careful revision to enhance clarity and readability. The proof of the main theorem should be presented more rigorously, with clearer steps and consistent notation. Additionally, the authors are encouraged to provide a more detailed discussion comparing their results with existing literature and to explicitly highlight the novelty and significance of their contribution. Including a brief discussion of limitations and potential applications would further strengthen the paper.</w:t>
            </w:r>
          </w:p>
          <w:p w14:paraId="6874A6B0"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r w:rsidRPr="004736E3">
              <w:rPr>
                <w:rFonts w:ascii="Times New Roman" w:hAnsi="Times New Roman" w:cs="Times New Roman"/>
                <w:sz w:val="20"/>
                <w:szCs w:val="20"/>
                <w:lang w:val="en-GB"/>
              </w:rPr>
              <w:t>Overall, the manuscript is a valuable contribution but requires minor to moderate revisions before it can be considered for publication.</w:t>
            </w:r>
          </w:p>
          <w:p w14:paraId="5E2B9124"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r w:rsidRPr="004736E3">
              <w:rPr>
                <w:rFonts w:ascii="Times New Roman" w:hAnsi="Times New Roman" w:cs="Times New Roman"/>
                <w:sz w:val="20"/>
                <w:szCs w:val="20"/>
                <w:lang w:val="en-GB"/>
              </w:rPr>
              <w:lastRenderedPageBreak/>
              <w:t>The manuscript presents a valuable theoretical contribution, but improvements are needed in clarity, language, proof presentation, and literature discussion before it is suitable for publication.</w:t>
            </w:r>
          </w:p>
          <w:p w14:paraId="486BFECD"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p>
          <w:p w14:paraId="721AC773" w14:textId="77777777" w:rsidR="00EB6BE3" w:rsidRDefault="00EB6BE3" w:rsidP="009C6D83">
            <w:pPr>
              <w:pStyle w:val="NormalWeb"/>
              <w:spacing w:before="0" w:beforeAutospacing="0" w:after="0" w:afterAutospacing="0"/>
              <w:rPr>
                <w:rFonts w:ascii="Times New Roman" w:hAnsi="Times New Roman" w:cs="Times New Roman"/>
                <w:sz w:val="20"/>
                <w:szCs w:val="20"/>
                <w:lang w:val="en-GB"/>
              </w:rPr>
            </w:pPr>
          </w:p>
        </w:tc>
        <w:tc>
          <w:tcPr>
            <w:tcW w:w="2216" w:type="pct"/>
          </w:tcPr>
          <w:p w14:paraId="76A46A9A" w14:textId="77777777" w:rsidR="00EB6BE3" w:rsidRDefault="002523CD" w:rsidP="009C6D8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As suggested, rephrase few sentences, correct few notations, add some more references to support the application of this frame work.</w:t>
            </w:r>
          </w:p>
          <w:p w14:paraId="70AA4B1E" w14:textId="77777777" w:rsidR="002523CD" w:rsidRDefault="002523CD" w:rsidP="009C6D83">
            <w:pPr>
              <w:pStyle w:val="NormalWeb"/>
              <w:spacing w:before="0" w:beforeAutospacing="0" w:after="0" w:afterAutospacing="0"/>
              <w:rPr>
                <w:rFonts w:ascii="Times New Roman" w:hAnsi="Times New Roman" w:cs="Times New Roman"/>
                <w:b/>
                <w:bCs/>
                <w:sz w:val="20"/>
                <w:szCs w:val="20"/>
                <w:lang w:val="en-GB"/>
              </w:rPr>
            </w:pPr>
          </w:p>
          <w:p w14:paraId="086283D6" w14:textId="08EA27A4" w:rsidR="002523CD" w:rsidRDefault="002523CD" w:rsidP="009C6D8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Hope, this revised paper will meet the requirement of the journal.</w:t>
            </w:r>
          </w:p>
        </w:tc>
      </w:tr>
    </w:tbl>
    <w:p w14:paraId="2D92576A" w14:textId="77777777" w:rsidR="00EB6BE3" w:rsidRDefault="00EB6BE3" w:rsidP="00EB6BE3">
      <w:pPr>
        <w:pStyle w:val="BodyText"/>
        <w:rPr>
          <w:rFonts w:ascii="Arial" w:hAnsi="Arial" w:cs="Arial"/>
          <w:b/>
          <w:bCs/>
          <w:sz w:val="20"/>
          <w:szCs w:val="20"/>
          <w:u w:val="single"/>
          <w:lang w:val="en-GB"/>
        </w:rPr>
      </w:pPr>
    </w:p>
    <w:p w14:paraId="623037E0" w14:textId="77777777" w:rsidR="00EB6BE3" w:rsidRDefault="00EB6BE3" w:rsidP="00EB6BE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EDC7951" w14:textId="77777777" w:rsidR="00EB6BE3" w:rsidRDefault="00EB6BE3" w:rsidP="00EB6BE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EB6BE3" w14:paraId="4683E340" w14:textId="77777777" w:rsidTr="00EB6BE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271CAD" w14:textId="77777777" w:rsidR="00EB6BE3" w:rsidRDefault="00EB6BE3">
            <w:pPr>
              <w:rPr>
                <w:rFonts w:ascii="Arial" w:eastAsia="Arial Unicode MS" w:hAnsi="Arial" w:cs="Arial"/>
                <w:b/>
                <w:sz w:val="20"/>
                <w:szCs w:val="20"/>
                <w:u w:val="single"/>
                <w:lang w:val="en-GB" w:eastAsia="en-IN"/>
              </w:rPr>
            </w:pPr>
            <w:bookmarkStart w:id="0" w:name="_Hlk156057883"/>
          </w:p>
        </w:tc>
      </w:tr>
      <w:tr w:rsidR="00EB6BE3" w14:paraId="6D130B4A" w14:textId="77777777" w:rsidTr="00EB6BE3">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B1F640" w14:textId="77777777" w:rsidR="00EB6BE3" w:rsidRDefault="00EB6BE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D395" w14:textId="77777777" w:rsidR="00EB6BE3" w:rsidRDefault="00EB6BE3">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C01EF44" w14:textId="77777777" w:rsidR="00EB6BE3" w:rsidRDefault="00EB6BE3">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144F260" w14:textId="77777777" w:rsidR="00EB6BE3" w:rsidRDefault="00EB6BE3">
            <w:pPr>
              <w:keepNext/>
              <w:outlineLvl w:val="1"/>
              <w:rPr>
                <w:rFonts w:ascii="Arial" w:eastAsia="MS Mincho" w:hAnsi="Arial" w:cs="Arial"/>
                <w:bCs/>
                <w:sz w:val="20"/>
                <w:szCs w:val="20"/>
                <w:lang w:val="en-GB" w:eastAsia="en-IN"/>
              </w:rPr>
            </w:pPr>
          </w:p>
        </w:tc>
      </w:tr>
      <w:tr w:rsidR="00EB6BE3" w14:paraId="798EFB81" w14:textId="77777777" w:rsidTr="00EB6BE3">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A4FB7D" w14:textId="77777777" w:rsidR="00EB6BE3" w:rsidRDefault="00EB6BE3">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6A50A993" w14:textId="77777777" w:rsidR="00EB6BE3" w:rsidRDefault="00EB6BE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64AF7" w14:textId="77777777" w:rsidR="00EB6BE3" w:rsidRDefault="00EB6BE3">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41F6A20C" w14:textId="77777777" w:rsidR="00EB6BE3" w:rsidRDefault="00EB6BE3">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2DB388AB" w14:textId="291D10B1" w:rsidR="00EB6BE3" w:rsidRDefault="002523CD">
            <w:pPr>
              <w:rPr>
                <w:rFonts w:ascii="Arial" w:eastAsia="Arial Unicode MS" w:hAnsi="Arial" w:cs="Arial"/>
                <w:sz w:val="20"/>
                <w:szCs w:val="20"/>
                <w:lang w:val="en-GB" w:eastAsia="en-IN"/>
              </w:rPr>
            </w:pPr>
            <w:r>
              <w:rPr>
                <w:rFonts w:ascii="Arial" w:eastAsia="Arial Unicode MS" w:hAnsi="Arial" w:cs="Arial"/>
                <w:sz w:val="20"/>
                <w:szCs w:val="20"/>
                <w:lang w:val="en-GB" w:eastAsia="en-IN"/>
              </w:rPr>
              <w:t>No, as research is purely theoretical base with low percentage of plagiarism</w:t>
            </w:r>
          </w:p>
          <w:p w14:paraId="5B8EC796" w14:textId="77777777" w:rsidR="00EB6BE3" w:rsidRDefault="00EB6BE3">
            <w:pPr>
              <w:rPr>
                <w:rFonts w:ascii="Arial" w:eastAsia="Arial Unicode MS" w:hAnsi="Arial" w:cs="Arial"/>
                <w:sz w:val="20"/>
                <w:szCs w:val="20"/>
                <w:lang w:val="en-GB" w:eastAsia="en-IN"/>
              </w:rPr>
            </w:pPr>
          </w:p>
          <w:p w14:paraId="0F8B9991" w14:textId="77777777" w:rsidR="00EB6BE3" w:rsidRDefault="00EB6BE3">
            <w:pPr>
              <w:rPr>
                <w:rFonts w:ascii="Arial" w:eastAsia="Arial Unicode MS" w:hAnsi="Arial" w:cs="Arial"/>
                <w:sz w:val="20"/>
                <w:szCs w:val="20"/>
                <w:lang w:val="en-GB" w:eastAsia="en-IN"/>
              </w:rPr>
            </w:pPr>
          </w:p>
        </w:tc>
      </w:tr>
      <w:bookmarkEnd w:id="0"/>
    </w:tbl>
    <w:p w14:paraId="7D538E07" w14:textId="77777777" w:rsidR="00EB6BE3" w:rsidRDefault="00EB6BE3" w:rsidP="00EB6BE3">
      <w:pPr>
        <w:pStyle w:val="BodyText"/>
        <w:rPr>
          <w:rFonts w:ascii="Arial" w:hAnsi="Arial" w:cs="Arial"/>
          <w:b/>
          <w:bCs/>
          <w:sz w:val="20"/>
          <w:szCs w:val="20"/>
          <w:u w:val="single"/>
          <w:lang w:val="en-GB"/>
        </w:rPr>
      </w:pPr>
    </w:p>
    <w:p w14:paraId="097CA0A7" w14:textId="77777777" w:rsidR="00EB6BE3" w:rsidRDefault="00EB6BE3" w:rsidP="00EB6BE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0D2BCEC2" w14:textId="77777777" w:rsidR="00EB6BE3" w:rsidRDefault="00EB6BE3" w:rsidP="00EB6BE3">
      <w:pPr>
        <w:pStyle w:val="BodyText"/>
        <w:rPr>
          <w:rFonts w:ascii="Arial" w:hAnsi="Arial" w:cs="Arial"/>
          <w:b/>
          <w:bCs/>
          <w:sz w:val="20"/>
          <w:szCs w:val="20"/>
          <w:u w:val="single"/>
          <w:lang w:val="en-GB"/>
        </w:rPr>
      </w:pPr>
    </w:p>
    <w:p w14:paraId="64A7A2C5" w14:textId="77777777" w:rsidR="0099110F" w:rsidRDefault="0099110F">
      <w:pPr>
        <w:rPr>
          <w:highlight w:val="yellow"/>
          <w:lang w:val="en-GB"/>
        </w:rPr>
      </w:pPr>
    </w:p>
    <w:sectPr w:rsidR="009911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D564" w14:textId="77777777" w:rsidR="00E76B5F" w:rsidRDefault="00E76B5F">
      <w:r>
        <w:separator/>
      </w:r>
    </w:p>
  </w:endnote>
  <w:endnote w:type="continuationSeparator" w:id="0">
    <w:p w14:paraId="647B1C09" w14:textId="77777777" w:rsidR="00E76B5F" w:rsidRDefault="00E7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82AF" w14:textId="77777777" w:rsidR="00CC337B" w:rsidRDefault="00CC337B">
    <w:pPr>
      <w:pStyle w:val="Footer"/>
      <w:jc w:val="right"/>
    </w:pPr>
  </w:p>
  <w:p w14:paraId="06F053B6" w14:textId="77777777" w:rsidR="00CC337B" w:rsidRDefault="00CC33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F445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F4453">
      <w:rPr>
        <w:b/>
        <w:noProof/>
        <w:sz w:val="20"/>
      </w:rPr>
      <w:t>1</w:t>
    </w:r>
    <w:r>
      <w:rPr>
        <w:b/>
        <w:sz w:val="20"/>
      </w:rPr>
      <w:fldChar w:fldCharType="end"/>
    </w:r>
  </w:p>
  <w:p w14:paraId="4CC82251" w14:textId="77777777" w:rsidR="00CC337B" w:rsidRDefault="00CC337B">
    <w:pPr>
      <w:pStyle w:val="Footer"/>
      <w:jc w:val="right"/>
      <w:rPr>
        <w:b/>
        <w:sz w:val="20"/>
      </w:rPr>
    </w:pPr>
    <w:r>
      <w:rPr>
        <w:b/>
        <w:sz w:val="20"/>
      </w:rPr>
      <w:t>V240326</w:t>
    </w:r>
  </w:p>
  <w:p w14:paraId="34D955EB" w14:textId="77777777" w:rsidR="00CC337B" w:rsidRDefault="00CC337B">
    <w:pPr>
      <w:pStyle w:val="Footer"/>
      <w:jc w:val="right"/>
    </w:pPr>
  </w:p>
  <w:p w14:paraId="10C1DFB5" w14:textId="77777777" w:rsidR="00CC337B" w:rsidRDefault="00CC33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D546" w14:textId="77777777" w:rsidR="00E76B5F" w:rsidRDefault="00E76B5F">
      <w:r>
        <w:separator/>
      </w:r>
    </w:p>
  </w:footnote>
  <w:footnote w:type="continuationSeparator" w:id="0">
    <w:p w14:paraId="3F84F876" w14:textId="77777777" w:rsidR="00E76B5F" w:rsidRDefault="00E7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F05E" w14:textId="77777777" w:rsidR="00CC337B" w:rsidRDefault="00CC337B">
    <w:pPr>
      <w:spacing w:before="100" w:beforeAutospacing="1" w:after="100" w:afterAutospacing="1"/>
      <w:jc w:val="center"/>
      <w:rPr>
        <w:rFonts w:ascii="Arial" w:hAnsi="Arial" w:cs="Arial"/>
        <w:b/>
        <w:bCs/>
        <w:color w:val="003399"/>
        <w:szCs w:val="20"/>
        <w:u w:val="single"/>
        <w:lang w:val="en-GB"/>
      </w:rPr>
    </w:pPr>
  </w:p>
  <w:p w14:paraId="08CF143A" w14:textId="77777777" w:rsidR="00CC337B" w:rsidRDefault="00CC33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0610641">
    <w:abstractNumId w:val="4"/>
  </w:num>
  <w:num w:numId="2" w16cid:durableId="1888449107">
    <w:abstractNumId w:val="8"/>
  </w:num>
  <w:num w:numId="3" w16cid:durableId="589004273">
    <w:abstractNumId w:val="7"/>
  </w:num>
  <w:num w:numId="4" w16cid:durableId="1431773492">
    <w:abstractNumId w:val="9"/>
  </w:num>
  <w:num w:numId="5" w16cid:durableId="1126896830">
    <w:abstractNumId w:val="6"/>
  </w:num>
  <w:num w:numId="6" w16cid:durableId="639381786">
    <w:abstractNumId w:val="0"/>
  </w:num>
  <w:num w:numId="7" w16cid:durableId="1234661625">
    <w:abstractNumId w:val="3"/>
  </w:num>
  <w:num w:numId="8" w16cid:durableId="1920362630">
    <w:abstractNumId w:val="11"/>
  </w:num>
  <w:num w:numId="9" w16cid:durableId="1615357702">
    <w:abstractNumId w:val="10"/>
  </w:num>
  <w:num w:numId="10" w16cid:durableId="1608000964">
    <w:abstractNumId w:val="2"/>
  </w:num>
  <w:num w:numId="11" w16cid:durableId="2088530388">
    <w:abstractNumId w:val="1"/>
  </w:num>
  <w:num w:numId="12" w16cid:durableId="1040592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10F"/>
    <w:rsid w:val="00131E0E"/>
    <w:rsid w:val="0019389E"/>
    <w:rsid w:val="002523CD"/>
    <w:rsid w:val="0036392A"/>
    <w:rsid w:val="004736E3"/>
    <w:rsid w:val="004E47FF"/>
    <w:rsid w:val="00605F63"/>
    <w:rsid w:val="00620FBC"/>
    <w:rsid w:val="007F4453"/>
    <w:rsid w:val="007F5C5C"/>
    <w:rsid w:val="00847AAE"/>
    <w:rsid w:val="0089377D"/>
    <w:rsid w:val="00915CDD"/>
    <w:rsid w:val="00942A52"/>
    <w:rsid w:val="0099110F"/>
    <w:rsid w:val="009D21C0"/>
    <w:rsid w:val="00CA494E"/>
    <w:rsid w:val="00CC337B"/>
    <w:rsid w:val="00DA00C4"/>
    <w:rsid w:val="00E76B5F"/>
    <w:rsid w:val="00EB6BE3"/>
    <w:rsid w:val="00F7178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4BA6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9377D"/>
    <w:rPr>
      <w:b/>
      <w:bCs/>
    </w:rPr>
  </w:style>
  <w:style w:type="paragraph" w:styleId="z-TopofForm">
    <w:name w:val="HTML Top of Form"/>
    <w:basedOn w:val="Normal"/>
    <w:next w:val="Normal"/>
    <w:link w:val="z-TopofFormChar"/>
    <w:hidden/>
    <w:uiPriority w:val="99"/>
    <w:semiHidden/>
    <w:unhideWhenUsed/>
    <w:rsid w:val="0089377D"/>
    <w:pPr>
      <w:pBdr>
        <w:bottom w:val="single" w:sz="6" w:space="1" w:color="auto"/>
      </w:pBdr>
      <w:jc w:val="center"/>
    </w:pPr>
    <w:rPr>
      <w:rFonts w:ascii="Arial" w:hAnsi="Arial" w:cs="Mangal"/>
      <w:vanish/>
      <w:sz w:val="16"/>
      <w:szCs w:val="14"/>
      <w:lang w:val="en-IN" w:eastAsia="en-IN" w:bidi="hi-IN"/>
    </w:rPr>
  </w:style>
  <w:style w:type="character" w:customStyle="1" w:styleId="z-TopofFormChar">
    <w:name w:val="z-Top of Form Char"/>
    <w:basedOn w:val="DefaultParagraphFont"/>
    <w:link w:val="z-TopofForm"/>
    <w:uiPriority w:val="99"/>
    <w:semiHidden/>
    <w:rsid w:val="0089377D"/>
    <w:rPr>
      <w:rFonts w:ascii="Arial" w:eastAsia="Times New Roman" w:hAnsi="Arial" w:cs="Mangal"/>
      <w:vanish/>
      <w:sz w:val="16"/>
      <w:szCs w:val="14"/>
      <w:lang w:val="en-IN" w:eastAsia="en-IN" w:bidi="hi-IN"/>
    </w:rPr>
  </w:style>
  <w:style w:type="paragraph" w:styleId="z-BottomofForm">
    <w:name w:val="HTML Bottom of Form"/>
    <w:basedOn w:val="Normal"/>
    <w:next w:val="Normal"/>
    <w:link w:val="z-BottomofFormChar"/>
    <w:hidden/>
    <w:uiPriority w:val="99"/>
    <w:semiHidden/>
    <w:unhideWhenUsed/>
    <w:rsid w:val="0089377D"/>
    <w:pPr>
      <w:pBdr>
        <w:top w:val="single" w:sz="6" w:space="1" w:color="auto"/>
      </w:pBdr>
      <w:jc w:val="center"/>
    </w:pPr>
    <w:rPr>
      <w:rFonts w:ascii="Arial" w:hAnsi="Arial" w:cs="Mangal"/>
      <w:vanish/>
      <w:sz w:val="16"/>
      <w:szCs w:val="14"/>
      <w:lang w:val="en-IN" w:eastAsia="en-IN" w:bidi="hi-IN"/>
    </w:rPr>
  </w:style>
  <w:style w:type="character" w:customStyle="1" w:styleId="z-BottomofFormChar">
    <w:name w:val="z-Bottom of Form Char"/>
    <w:basedOn w:val="DefaultParagraphFont"/>
    <w:link w:val="z-BottomofForm"/>
    <w:uiPriority w:val="99"/>
    <w:semiHidden/>
    <w:rsid w:val="0089377D"/>
    <w:rPr>
      <w:rFonts w:ascii="Arial" w:eastAsia="Times New Roman" w:hAnsi="Arial" w:cs="Mangal"/>
      <w:vanish/>
      <w:sz w:val="16"/>
      <w:szCs w:val="14"/>
      <w:lang w:val="en-IN" w:eastAsia="en-IN" w:bidi="hi-IN"/>
    </w:rPr>
  </w:style>
  <w:style w:type="character" w:styleId="Emphasis">
    <w:name w:val="Emphasis"/>
    <w:uiPriority w:val="20"/>
    <w:qFormat/>
    <w:rsid w:val="0089377D"/>
    <w:rPr>
      <w:i/>
      <w:iCs/>
    </w:rPr>
  </w:style>
  <w:style w:type="paragraph" w:customStyle="1" w:styleId="Affiliation">
    <w:name w:val="Affiliation"/>
    <w:basedOn w:val="Normal"/>
    <w:rsid w:val="00EB6BE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5816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603780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57">
          <w:marLeft w:val="0"/>
          <w:marRight w:val="0"/>
          <w:marTop w:val="0"/>
          <w:marBottom w:val="0"/>
          <w:divBdr>
            <w:top w:val="none" w:sz="0" w:space="0" w:color="auto"/>
            <w:left w:val="none" w:sz="0" w:space="0" w:color="auto"/>
            <w:bottom w:val="none" w:sz="0" w:space="0" w:color="auto"/>
            <w:right w:val="none" w:sz="0" w:space="0" w:color="auto"/>
          </w:divBdr>
          <w:divsChild>
            <w:div w:id="2029747802">
              <w:marLeft w:val="0"/>
              <w:marRight w:val="0"/>
              <w:marTop w:val="0"/>
              <w:marBottom w:val="0"/>
              <w:divBdr>
                <w:top w:val="none" w:sz="0" w:space="0" w:color="auto"/>
                <w:left w:val="none" w:sz="0" w:space="0" w:color="auto"/>
                <w:bottom w:val="none" w:sz="0" w:space="0" w:color="auto"/>
                <w:right w:val="none" w:sz="0" w:space="0" w:color="auto"/>
              </w:divBdr>
              <w:divsChild>
                <w:div w:id="20936262">
                  <w:marLeft w:val="0"/>
                  <w:marRight w:val="0"/>
                  <w:marTop w:val="0"/>
                  <w:marBottom w:val="0"/>
                  <w:divBdr>
                    <w:top w:val="none" w:sz="0" w:space="0" w:color="auto"/>
                    <w:left w:val="none" w:sz="0" w:space="0" w:color="auto"/>
                    <w:bottom w:val="none" w:sz="0" w:space="0" w:color="auto"/>
                    <w:right w:val="none" w:sz="0" w:space="0" w:color="auto"/>
                  </w:divBdr>
                  <w:divsChild>
                    <w:div w:id="215627042">
                      <w:marLeft w:val="0"/>
                      <w:marRight w:val="0"/>
                      <w:marTop w:val="0"/>
                      <w:marBottom w:val="0"/>
                      <w:divBdr>
                        <w:top w:val="none" w:sz="0" w:space="0" w:color="auto"/>
                        <w:left w:val="none" w:sz="0" w:space="0" w:color="auto"/>
                        <w:bottom w:val="none" w:sz="0" w:space="0" w:color="auto"/>
                        <w:right w:val="none" w:sz="0" w:space="0" w:color="auto"/>
                      </w:divBdr>
                      <w:divsChild>
                        <w:div w:id="762343302">
                          <w:marLeft w:val="0"/>
                          <w:marRight w:val="0"/>
                          <w:marTop w:val="0"/>
                          <w:marBottom w:val="0"/>
                          <w:divBdr>
                            <w:top w:val="none" w:sz="0" w:space="0" w:color="auto"/>
                            <w:left w:val="none" w:sz="0" w:space="0" w:color="auto"/>
                            <w:bottom w:val="none" w:sz="0" w:space="0" w:color="auto"/>
                            <w:right w:val="none" w:sz="0" w:space="0" w:color="auto"/>
                          </w:divBdr>
                          <w:divsChild>
                            <w:div w:id="184103557">
                              <w:marLeft w:val="0"/>
                              <w:marRight w:val="0"/>
                              <w:marTop w:val="0"/>
                              <w:marBottom w:val="0"/>
                              <w:divBdr>
                                <w:top w:val="none" w:sz="0" w:space="0" w:color="auto"/>
                                <w:left w:val="none" w:sz="0" w:space="0" w:color="auto"/>
                                <w:bottom w:val="none" w:sz="0" w:space="0" w:color="auto"/>
                                <w:right w:val="none" w:sz="0" w:space="0" w:color="auto"/>
                              </w:divBdr>
                              <w:divsChild>
                                <w:div w:id="1075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368170">
      <w:bodyDiv w:val="1"/>
      <w:marLeft w:val="0"/>
      <w:marRight w:val="0"/>
      <w:marTop w:val="0"/>
      <w:marBottom w:val="0"/>
      <w:divBdr>
        <w:top w:val="none" w:sz="0" w:space="0" w:color="auto"/>
        <w:left w:val="none" w:sz="0" w:space="0" w:color="auto"/>
        <w:bottom w:val="none" w:sz="0" w:space="0" w:color="auto"/>
        <w:right w:val="none" w:sz="0" w:space="0" w:color="auto"/>
      </w:divBdr>
    </w:div>
    <w:div w:id="547687980">
      <w:bodyDiv w:val="1"/>
      <w:marLeft w:val="0"/>
      <w:marRight w:val="0"/>
      <w:marTop w:val="0"/>
      <w:marBottom w:val="0"/>
      <w:divBdr>
        <w:top w:val="none" w:sz="0" w:space="0" w:color="auto"/>
        <w:left w:val="none" w:sz="0" w:space="0" w:color="auto"/>
        <w:bottom w:val="none" w:sz="0" w:space="0" w:color="auto"/>
        <w:right w:val="none" w:sz="0" w:space="0" w:color="auto"/>
      </w:divBdr>
    </w:div>
    <w:div w:id="751974661">
      <w:bodyDiv w:val="1"/>
      <w:marLeft w:val="0"/>
      <w:marRight w:val="0"/>
      <w:marTop w:val="0"/>
      <w:marBottom w:val="0"/>
      <w:divBdr>
        <w:top w:val="none" w:sz="0" w:space="0" w:color="auto"/>
        <w:left w:val="none" w:sz="0" w:space="0" w:color="auto"/>
        <w:bottom w:val="none" w:sz="0" w:space="0" w:color="auto"/>
        <w:right w:val="none" w:sz="0" w:space="0" w:color="auto"/>
      </w:divBdr>
      <w:divsChild>
        <w:div w:id="1019548454">
          <w:marLeft w:val="0"/>
          <w:marRight w:val="0"/>
          <w:marTop w:val="0"/>
          <w:marBottom w:val="0"/>
          <w:divBdr>
            <w:top w:val="none" w:sz="0" w:space="0" w:color="auto"/>
            <w:left w:val="none" w:sz="0" w:space="0" w:color="auto"/>
            <w:bottom w:val="none" w:sz="0" w:space="0" w:color="auto"/>
            <w:right w:val="none" w:sz="0" w:space="0" w:color="auto"/>
          </w:divBdr>
          <w:divsChild>
            <w:div w:id="1238057770">
              <w:marLeft w:val="0"/>
              <w:marRight w:val="0"/>
              <w:marTop w:val="0"/>
              <w:marBottom w:val="0"/>
              <w:divBdr>
                <w:top w:val="none" w:sz="0" w:space="0" w:color="auto"/>
                <w:left w:val="none" w:sz="0" w:space="0" w:color="auto"/>
                <w:bottom w:val="none" w:sz="0" w:space="0" w:color="auto"/>
                <w:right w:val="none" w:sz="0" w:space="0" w:color="auto"/>
              </w:divBdr>
              <w:divsChild>
                <w:div w:id="160316792">
                  <w:marLeft w:val="0"/>
                  <w:marRight w:val="0"/>
                  <w:marTop w:val="0"/>
                  <w:marBottom w:val="0"/>
                  <w:divBdr>
                    <w:top w:val="none" w:sz="0" w:space="0" w:color="auto"/>
                    <w:left w:val="none" w:sz="0" w:space="0" w:color="auto"/>
                    <w:bottom w:val="none" w:sz="0" w:space="0" w:color="auto"/>
                    <w:right w:val="none" w:sz="0" w:space="0" w:color="auto"/>
                  </w:divBdr>
                  <w:divsChild>
                    <w:div w:id="458956225">
                      <w:marLeft w:val="0"/>
                      <w:marRight w:val="0"/>
                      <w:marTop w:val="0"/>
                      <w:marBottom w:val="0"/>
                      <w:divBdr>
                        <w:top w:val="none" w:sz="0" w:space="0" w:color="auto"/>
                        <w:left w:val="none" w:sz="0" w:space="0" w:color="auto"/>
                        <w:bottom w:val="none" w:sz="0" w:space="0" w:color="auto"/>
                        <w:right w:val="none" w:sz="0" w:space="0" w:color="auto"/>
                      </w:divBdr>
                      <w:divsChild>
                        <w:div w:id="1025597614">
                          <w:marLeft w:val="0"/>
                          <w:marRight w:val="0"/>
                          <w:marTop w:val="0"/>
                          <w:marBottom w:val="0"/>
                          <w:divBdr>
                            <w:top w:val="none" w:sz="0" w:space="0" w:color="auto"/>
                            <w:left w:val="none" w:sz="0" w:space="0" w:color="auto"/>
                            <w:bottom w:val="none" w:sz="0" w:space="0" w:color="auto"/>
                            <w:right w:val="none" w:sz="0" w:space="0" w:color="auto"/>
                          </w:divBdr>
                          <w:divsChild>
                            <w:div w:id="499658350">
                              <w:marLeft w:val="0"/>
                              <w:marRight w:val="0"/>
                              <w:marTop w:val="0"/>
                              <w:marBottom w:val="0"/>
                              <w:divBdr>
                                <w:top w:val="none" w:sz="0" w:space="0" w:color="auto"/>
                                <w:left w:val="none" w:sz="0" w:space="0" w:color="auto"/>
                                <w:bottom w:val="none" w:sz="0" w:space="0" w:color="auto"/>
                                <w:right w:val="none" w:sz="0" w:space="0" w:color="auto"/>
                              </w:divBdr>
                              <w:divsChild>
                                <w:div w:id="7670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45873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97520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6046255">
      <w:bodyDiv w:val="1"/>
      <w:marLeft w:val="0"/>
      <w:marRight w:val="0"/>
      <w:marTop w:val="0"/>
      <w:marBottom w:val="0"/>
      <w:divBdr>
        <w:top w:val="none" w:sz="0" w:space="0" w:color="auto"/>
        <w:left w:val="none" w:sz="0" w:space="0" w:color="auto"/>
        <w:bottom w:val="none" w:sz="0" w:space="0" w:color="auto"/>
        <w:right w:val="none" w:sz="0" w:space="0" w:color="auto"/>
      </w:divBdr>
      <w:divsChild>
        <w:div w:id="655912349">
          <w:marLeft w:val="0"/>
          <w:marRight w:val="0"/>
          <w:marTop w:val="0"/>
          <w:marBottom w:val="0"/>
          <w:divBdr>
            <w:top w:val="none" w:sz="0" w:space="0" w:color="auto"/>
            <w:left w:val="none" w:sz="0" w:space="0" w:color="auto"/>
            <w:bottom w:val="none" w:sz="0" w:space="0" w:color="auto"/>
            <w:right w:val="none" w:sz="0" w:space="0" w:color="auto"/>
          </w:divBdr>
          <w:divsChild>
            <w:div w:id="1658992668">
              <w:marLeft w:val="0"/>
              <w:marRight w:val="0"/>
              <w:marTop w:val="0"/>
              <w:marBottom w:val="0"/>
              <w:divBdr>
                <w:top w:val="none" w:sz="0" w:space="0" w:color="auto"/>
                <w:left w:val="none" w:sz="0" w:space="0" w:color="auto"/>
                <w:bottom w:val="none" w:sz="0" w:space="0" w:color="auto"/>
                <w:right w:val="none" w:sz="0" w:space="0" w:color="auto"/>
              </w:divBdr>
              <w:divsChild>
                <w:div w:id="19092812">
                  <w:marLeft w:val="0"/>
                  <w:marRight w:val="0"/>
                  <w:marTop w:val="0"/>
                  <w:marBottom w:val="0"/>
                  <w:divBdr>
                    <w:top w:val="none" w:sz="0" w:space="0" w:color="auto"/>
                    <w:left w:val="none" w:sz="0" w:space="0" w:color="auto"/>
                    <w:bottom w:val="none" w:sz="0" w:space="0" w:color="auto"/>
                    <w:right w:val="none" w:sz="0" w:space="0" w:color="auto"/>
                  </w:divBdr>
                  <w:divsChild>
                    <w:div w:id="1783183284">
                      <w:marLeft w:val="0"/>
                      <w:marRight w:val="0"/>
                      <w:marTop w:val="0"/>
                      <w:marBottom w:val="0"/>
                      <w:divBdr>
                        <w:top w:val="none" w:sz="0" w:space="0" w:color="auto"/>
                        <w:left w:val="none" w:sz="0" w:space="0" w:color="auto"/>
                        <w:bottom w:val="none" w:sz="0" w:space="0" w:color="auto"/>
                        <w:right w:val="none" w:sz="0" w:space="0" w:color="auto"/>
                      </w:divBdr>
                      <w:divsChild>
                        <w:div w:id="848448613">
                          <w:marLeft w:val="0"/>
                          <w:marRight w:val="0"/>
                          <w:marTop w:val="0"/>
                          <w:marBottom w:val="0"/>
                          <w:divBdr>
                            <w:top w:val="none" w:sz="0" w:space="0" w:color="auto"/>
                            <w:left w:val="none" w:sz="0" w:space="0" w:color="auto"/>
                            <w:bottom w:val="none" w:sz="0" w:space="0" w:color="auto"/>
                            <w:right w:val="none" w:sz="0" w:space="0" w:color="auto"/>
                          </w:divBdr>
                          <w:divsChild>
                            <w:div w:id="926810840">
                              <w:marLeft w:val="0"/>
                              <w:marRight w:val="0"/>
                              <w:marTop w:val="0"/>
                              <w:marBottom w:val="0"/>
                              <w:divBdr>
                                <w:top w:val="none" w:sz="0" w:space="0" w:color="auto"/>
                                <w:left w:val="none" w:sz="0" w:space="0" w:color="auto"/>
                                <w:bottom w:val="none" w:sz="0" w:space="0" w:color="auto"/>
                                <w:right w:val="none" w:sz="0" w:space="0" w:color="auto"/>
                              </w:divBdr>
                              <w:divsChild>
                                <w:div w:id="98346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9389534">
      <w:bodyDiv w:val="1"/>
      <w:marLeft w:val="0"/>
      <w:marRight w:val="0"/>
      <w:marTop w:val="0"/>
      <w:marBottom w:val="0"/>
      <w:divBdr>
        <w:top w:val="none" w:sz="0" w:space="0" w:color="auto"/>
        <w:left w:val="none" w:sz="0" w:space="0" w:color="auto"/>
        <w:bottom w:val="none" w:sz="0" w:space="0" w:color="auto"/>
        <w:right w:val="none" w:sz="0" w:space="0" w:color="auto"/>
      </w:divBdr>
    </w:div>
    <w:div w:id="1637758537">
      <w:bodyDiv w:val="1"/>
      <w:marLeft w:val="0"/>
      <w:marRight w:val="0"/>
      <w:marTop w:val="0"/>
      <w:marBottom w:val="0"/>
      <w:divBdr>
        <w:top w:val="none" w:sz="0" w:space="0" w:color="auto"/>
        <w:left w:val="none" w:sz="0" w:space="0" w:color="auto"/>
        <w:bottom w:val="none" w:sz="0" w:space="0" w:color="auto"/>
        <w:right w:val="none" w:sz="0" w:space="0" w:color="auto"/>
      </w:divBdr>
    </w:div>
    <w:div w:id="19224477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0235237">
      <w:bodyDiv w:val="1"/>
      <w:marLeft w:val="0"/>
      <w:marRight w:val="0"/>
      <w:marTop w:val="0"/>
      <w:marBottom w:val="0"/>
      <w:divBdr>
        <w:top w:val="none" w:sz="0" w:space="0" w:color="auto"/>
        <w:left w:val="none" w:sz="0" w:space="0" w:color="auto"/>
        <w:bottom w:val="none" w:sz="0" w:space="0" w:color="auto"/>
        <w:right w:val="none" w:sz="0" w:space="0" w:color="auto"/>
      </w:divBdr>
    </w:div>
    <w:div w:id="2031370199">
      <w:bodyDiv w:val="1"/>
      <w:marLeft w:val="0"/>
      <w:marRight w:val="0"/>
      <w:marTop w:val="0"/>
      <w:marBottom w:val="0"/>
      <w:divBdr>
        <w:top w:val="none" w:sz="0" w:space="0" w:color="auto"/>
        <w:left w:val="none" w:sz="0" w:space="0" w:color="auto"/>
        <w:bottom w:val="none" w:sz="0" w:space="0" w:color="auto"/>
        <w:right w:val="none" w:sz="0" w:space="0" w:color="auto"/>
      </w:divBdr>
      <w:divsChild>
        <w:div w:id="471753450">
          <w:marLeft w:val="0"/>
          <w:marRight w:val="0"/>
          <w:marTop w:val="0"/>
          <w:marBottom w:val="0"/>
          <w:divBdr>
            <w:top w:val="none" w:sz="0" w:space="0" w:color="auto"/>
            <w:left w:val="none" w:sz="0" w:space="0" w:color="auto"/>
            <w:bottom w:val="none" w:sz="0" w:space="0" w:color="auto"/>
            <w:right w:val="none" w:sz="0" w:space="0" w:color="auto"/>
          </w:divBdr>
          <w:divsChild>
            <w:div w:id="397823726">
              <w:marLeft w:val="0"/>
              <w:marRight w:val="0"/>
              <w:marTop w:val="0"/>
              <w:marBottom w:val="0"/>
              <w:divBdr>
                <w:top w:val="none" w:sz="0" w:space="0" w:color="auto"/>
                <w:left w:val="none" w:sz="0" w:space="0" w:color="auto"/>
                <w:bottom w:val="none" w:sz="0" w:space="0" w:color="auto"/>
                <w:right w:val="none" w:sz="0" w:space="0" w:color="auto"/>
              </w:divBdr>
              <w:divsChild>
                <w:div w:id="469515479">
                  <w:marLeft w:val="0"/>
                  <w:marRight w:val="0"/>
                  <w:marTop w:val="0"/>
                  <w:marBottom w:val="0"/>
                  <w:divBdr>
                    <w:top w:val="none" w:sz="0" w:space="0" w:color="auto"/>
                    <w:left w:val="none" w:sz="0" w:space="0" w:color="auto"/>
                    <w:bottom w:val="none" w:sz="0" w:space="0" w:color="auto"/>
                    <w:right w:val="none" w:sz="0" w:space="0" w:color="auto"/>
                  </w:divBdr>
                  <w:divsChild>
                    <w:div w:id="857741087">
                      <w:marLeft w:val="0"/>
                      <w:marRight w:val="0"/>
                      <w:marTop w:val="0"/>
                      <w:marBottom w:val="0"/>
                      <w:divBdr>
                        <w:top w:val="none" w:sz="0" w:space="0" w:color="auto"/>
                        <w:left w:val="none" w:sz="0" w:space="0" w:color="auto"/>
                        <w:bottom w:val="none" w:sz="0" w:space="0" w:color="auto"/>
                        <w:right w:val="none" w:sz="0" w:space="0" w:color="auto"/>
                      </w:divBdr>
                      <w:divsChild>
                        <w:div w:id="902301584">
                          <w:marLeft w:val="0"/>
                          <w:marRight w:val="0"/>
                          <w:marTop w:val="0"/>
                          <w:marBottom w:val="0"/>
                          <w:divBdr>
                            <w:top w:val="none" w:sz="0" w:space="0" w:color="auto"/>
                            <w:left w:val="none" w:sz="0" w:space="0" w:color="auto"/>
                            <w:bottom w:val="none" w:sz="0" w:space="0" w:color="auto"/>
                            <w:right w:val="none" w:sz="0" w:space="0" w:color="auto"/>
                          </w:divBdr>
                          <w:divsChild>
                            <w:div w:id="1189951486">
                              <w:marLeft w:val="0"/>
                              <w:marRight w:val="0"/>
                              <w:marTop w:val="0"/>
                              <w:marBottom w:val="0"/>
                              <w:divBdr>
                                <w:top w:val="none" w:sz="0" w:space="0" w:color="auto"/>
                                <w:left w:val="none" w:sz="0" w:space="0" w:color="auto"/>
                                <w:bottom w:val="none" w:sz="0" w:space="0" w:color="auto"/>
                                <w:right w:val="none" w:sz="0" w:space="0" w:color="auto"/>
                              </w:divBdr>
                              <w:divsChild>
                                <w:div w:id="1812477497">
                                  <w:marLeft w:val="0"/>
                                  <w:marRight w:val="0"/>
                                  <w:marTop w:val="0"/>
                                  <w:marBottom w:val="0"/>
                                  <w:divBdr>
                                    <w:top w:val="none" w:sz="0" w:space="0" w:color="auto"/>
                                    <w:left w:val="none" w:sz="0" w:space="0" w:color="auto"/>
                                    <w:bottom w:val="none" w:sz="0" w:space="0" w:color="auto"/>
                                    <w:right w:val="none" w:sz="0" w:space="0" w:color="auto"/>
                                  </w:divBdr>
                                  <w:divsChild>
                                    <w:div w:id="212758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0447183">
          <w:marLeft w:val="0"/>
          <w:marRight w:val="0"/>
          <w:marTop w:val="0"/>
          <w:marBottom w:val="0"/>
          <w:divBdr>
            <w:top w:val="none" w:sz="0" w:space="0" w:color="auto"/>
            <w:left w:val="none" w:sz="0" w:space="0" w:color="auto"/>
            <w:bottom w:val="none" w:sz="0" w:space="0" w:color="auto"/>
            <w:right w:val="none" w:sz="0" w:space="0" w:color="auto"/>
          </w:divBdr>
          <w:divsChild>
            <w:div w:id="2008509514">
              <w:marLeft w:val="0"/>
              <w:marRight w:val="0"/>
              <w:marTop w:val="0"/>
              <w:marBottom w:val="0"/>
              <w:divBdr>
                <w:top w:val="none" w:sz="0" w:space="0" w:color="auto"/>
                <w:left w:val="none" w:sz="0" w:space="0" w:color="auto"/>
                <w:bottom w:val="none" w:sz="0" w:space="0" w:color="auto"/>
                <w:right w:val="none" w:sz="0" w:space="0" w:color="auto"/>
              </w:divBdr>
              <w:divsChild>
                <w:div w:id="84620478">
                  <w:marLeft w:val="0"/>
                  <w:marRight w:val="0"/>
                  <w:marTop w:val="0"/>
                  <w:marBottom w:val="0"/>
                  <w:divBdr>
                    <w:top w:val="none" w:sz="0" w:space="0" w:color="auto"/>
                    <w:left w:val="none" w:sz="0" w:space="0" w:color="auto"/>
                    <w:bottom w:val="none" w:sz="0" w:space="0" w:color="auto"/>
                    <w:right w:val="none" w:sz="0" w:space="0" w:color="auto"/>
                  </w:divBdr>
                  <w:divsChild>
                    <w:div w:id="1196233099">
                      <w:marLeft w:val="0"/>
                      <w:marRight w:val="0"/>
                      <w:marTop w:val="0"/>
                      <w:marBottom w:val="0"/>
                      <w:divBdr>
                        <w:top w:val="none" w:sz="0" w:space="0" w:color="auto"/>
                        <w:left w:val="none" w:sz="0" w:space="0" w:color="auto"/>
                        <w:bottom w:val="none" w:sz="0" w:space="0" w:color="auto"/>
                        <w:right w:val="none" w:sz="0" w:space="0" w:color="auto"/>
                      </w:divBdr>
                      <w:divsChild>
                        <w:div w:id="375811308">
                          <w:marLeft w:val="0"/>
                          <w:marRight w:val="0"/>
                          <w:marTop w:val="0"/>
                          <w:marBottom w:val="0"/>
                          <w:divBdr>
                            <w:top w:val="none" w:sz="0" w:space="0" w:color="auto"/>
                            <w:left w:val="none" w:sz="0" w:space="0" w:color="auto"/>
                            <w:bottom w:val="none" w:sz="0" w:space="0" w:color="auto"/>
                            <w:right w:val="none" w:sz="0" w:space="0" w:color="auto"/>
                          </w:divBdr>
                          <w:divsChild>
                            <w:div w:id="11949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divita sharma</cp:lastModifiedBy>
  <cp:revision>6</cp:revision>
  <dcterms:created xsi:type="dcterms:W3CDTF">2026-04-03T06:00:00Z</dcterms:created>
  <dcterms:modified xsi:type="dcterms:W3CDTF">2026-04-06T15:04:00Z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